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FCA" w:rsidRPr="00D11FCA" w:rsidRDefault="00D11FCA" w:rsidP="00D11FC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44444"/>
          <w:sz w:val="21"/>
          <w:szCs w:val="21"/>
          <w:lang w:val="en-US"/>
        </w:rPr>
      </w:pPr>
      <w:r w:rsidRPr="00D11FCA">
        <w:rPr>
          <w:rFonts w:ascii="Times New Roman" w:eastAsia="Times New Roman" w:hAnsi="Times New Roman" w:cs="Times New Roman"/>
          <w:b/>
          <w:bCs/>
          <w:color w:val="444444"/>
          <w:sz w:val="48"/>
          <w:szCs w:val="48"/>
          <w:lang w:val="en-US"/>
        </w:rPr>
        <w:t>Rekomenduojama literatūra tėvams</w:t>
      </w:r>
    </w:p>
    <w:p w:rsidR="00D11FCA" w:rsidRPr="00D11FCA" w:rsidRDefault="00D11FCA" w:rsidP="00D11FC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44444"/>
          <w:sz w:val="21"/>
          <w:szCs w:val="21"/>
          <w:lang w:val="en-US"/>
        </w:rPr>
      </w:pPr>
      <w:r w:rsidRPr="00D11FCA">
        <w:rPr>
          <w:rFonts w:ascii="Times New Roman" w:eastAsia="Times New Roman" w:hAnsi="Times New Roman" w:cs="Times New Roman"/>
          <w:color w:val="444444"/>
          <w:sz w:val="21"/>
          <w:szCs w:val="21"/>
          <w:lang w:val="en-US"/>
        </w:rPr>
        <w:t> </w:t>
      </w:r>
    </w:p>
    <w:p w:rsidR="00D11FCA" w:rsidRPr="00D11FCA" w:rsidRDefault="00D11FCA" w:rsidP="00D11FC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44444"/>
          <w:sz w:val="21"/>
          <w:szCs w:val="21"/>
          <w:lang w:val="en-US"/>
        </w:rPr>
      </w:pPr>
      <w:r w:rsidRPr="00D11FCA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val="en-US"/>
        </w:rPr>
        <w:t>G. Chapman, R. Campbell</w:t>
      </w:r>
    </w:p>
    <w:p w:rsidR="00D11FCA" w:rsidRPr="00D11FCA" w:rsidRDefault="00D11FCA" w:rsidP="00D11FC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44444"/>
          <w:sz w:val="21"/>
          <w:szCs w:val="21"/>
          <w:lang w:val="en-US"/>
        </w:rPr>
      </w:pPr>
      <w:proofErr w:type="gramStart"/>
      <w:r w:rsidRPr="00D11FCA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val="en-US"/>
        </w:rPr>
        <w:t>„Penkios vaikų meilės kalbos.</w:t>
      </w:r>
      <w:proofErr w:type="gramEnd"/>
      <w:r w:rsidRPr="00D11FCA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val="en-US"/>
        </w:rPr>
        <w:t xml:space="preserve"> Kaip išmokti vaiko meilės kalbą“</w:t>
      </w:r>
    </w:p>
    <w:p w:rsidR="00D11FCA" w:rsidRPr="00D11FCA" w:rsidRDefault="00D11FCA" w:rsidP="00D11FC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44444"/>
          <w:sz w:val="21"/>
          <w:szCs w:val="21"/>
          <w:lang w:val="en-US"/>
        </w:rPr>
      </w:pPr>
      <w:r w:rsidRPr="00D11FCA">
        <w:rPr>
          <w:rFonts w:ascii="Times New Roman" w:eastAsia="Times New Roman" w:hAnsi="Times New Roman" w:cs="Times New Roman"/>
          <w:color w:val="444444"/>
          <w:sz w:val="21"/>
          <w:szCs w:val="21"/>
          <w:lang w:val="en-US"/>
        </w:rPr>
        <w:t>„Penkios meilės kalbos</w:t>
      </w:r>
      <w:proofErr w:type="gramStart"/>
      <w:r w:rsidRPr="00D11FCA">
        <w:rPr>
          <w:rFonts w:ascii="Times New Roman" w:eastAsia="Times New Roman" w:hAnsi="Times New Roman" w:cs="Times New Roman"/>
          <w:color w:val="444444"/>
          <w:sz w:val="21"/>
          <w:szCs w:val="21"/>
          <w:lang w:val="en-US"/>
        </w:rPr>
        <w:t>“ –</w:t>
      </w:r>
      <w:proofErr w:type="gramEnd"/>
      <w:r w:rsidRPr="00D11FCA">
        <w:rPr>
          <w:rFonts w:ascii="Times New Roman" w:eastAsia="Times New Roman" w:hAnsi="Times New Roman" w:cs="Times New Roman"/>
          <w:color w:val="444444"/>
          <w:sz w:val="21"/>
          <w:szCs w:val="21"/>
          <w:lang w:val="en-US"/>
        </w:rPr>
        <w:t xml:space="preserve"> tai savotiški meilės kalbų kursai tėvams, mokytojams ir kitiems žmonėms, mylintiems vaikus ir dirbantiems su jais. Autoriai skatina pažinti vaiko meilės kalbą ir išmokti </w:t>
      </w:r>
      <w:proofErr w:type="gramStart"/>
      <w:r w:rsidRPr="00D11FCA">
        <w:rPr>
          <w:rFonts w:ascii="Times New Roman" w:eastAsia="Times New Roman" w:hAnsi="Times New Roman" w:cs="Times New Roman"/>
          <w:color w:val="444444"/>
          <w:sz w:val="21"/>
          <w:szCs w:val="21"/>
          <w:lang w:val="en-US"/>
        </w:rPr>
        <w:t>ja</w:t>
      </w:r>
      <w:proofErr w:type="gramEnd"/>
      <w:r w:rsidRPr="00D11FCA">
        <w:rPr>
          <w:rFonts w:ascii="Times New Roman" w:eastAsia="Times New Roman" w:hAnsi="Times New Roman" w:cs="Times New Roman"/>
          <w:color w:val="444444"/>
          <w:sz w:val="21"/>
          <w:szCs w:val="21"/>
          <w:lang w:val="en-US"/>
        </w:rPr>
        <w:t xml:space="preserve"> pasakyti vaikams „aš tave myliu“.</w:t>
      </w:r>
    </w:p>
    <w:p w:rsidR="00D11FCA" w:rsidRPr="00D11FCA" w:rsidRDefault="00D11FCA" w:rsidP="00D11FC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44444"/>
          <w:sz w:val="21"/>
          <w:szCs w:val="21"/>
          <w:lang w:val="en-US"/>
        </w:rPr>
      </w:pPr>
      <w:proofErr w:type="gramStart"/>
      <w:r w:rsidRPr="00D11FCA">
        <w:rPr>
          <w:rFonts w:ascii="Times New Roman" w:eastAsia="Times New Roman" w:hAnsi="Times New Roman" w:cs="Times New Roman"/>
          <w:color w:val="444444"/>
          <w:sz w:val="21"/>
          <w:szCs w:val="21"/>
          <w:lang w:val="en-US"/>
        </w:rPr>
        <w:t>Žmonių santykiai nuostabūs tuo, kad jie nėra statiški – jie nuolat kinta.</w:t>
      </w:r>
      <w:proofErr w:type="gramEnd"/>
      <w:r w:rsidRPr="00D11FCA">
        <w:rPr>
          <w:rFonts w:ascii="Times New Roman" w:eastAsia="Times New Roman" w:hAnsi="Times New Roman" w:cs="Times New Roman"/>
          <w:color w:val="444444"/>
          <w:sz w:val="21"/>
          <w:szCs w:val="21"/>
          <w:lang w:val="en-US"/>
        </w:rPr>
        <w:t xml:space="preserve"> </w:t>
      </w:r>
      <w:proofErr w:type="gramStart"/>
      <w:r w:rsidRPr="00D11FCA">
        <w:rPr>
          <w:rFonts w:ascii="Times New Roman" w:eastAsia="Times New Roman" w:hAnsi="Times New Roman" w:cs="Times New Roman"/>
          <w:color w:val="444444"/>
          <w:sz w:val="21"/>
          <w:szCs w:val="21"/>
          <w:lang w:val="en-US"/>
        </w:rPr>
        <w:t>Todėl kiekvienas turi galimybę juos padaryti geresnius.</w:t>
      </w:r>
      <w:proofErr w:type="gramEnd"/>
      <w:r w:rsidRPr="00D11FCA">
        <w:rPr>
          <w:rFonts w:ascii="Times New Roman" w:eastAsia="Times New Roman" w:hAnsi="Times New Roman" w:cs="Times New Roman"/>
          <w:color w:val="444444"/>
          <w:sz w:val="21"/>
          <w:szCs w:val="21"/>
          <w:lang w:val="en-US"/>
        </w:rPr>
        <w:t xml:space="preserve"> </w:t>
      </w:r>
      <w:proofErr w:type="gramStart"/>
      <w:r w:rsidRPr="00D11FCA">
        <w:rPr>
          <w:rFonts w:ascii="Times New Roman" w:eastAsia="Times New Roman" w:hAnsi="Times New Roman" w:cs="Times New Roman"/>
          <w:color w:val="444444"/>
          <w:sz w:val="21"/>
          <w:szCs w:val="21"/>
          <w:lang w:val="en-US"/>
        </w:rPr>
        <w:t>Kuriant artimesnius santykius su savo mažyliu, paaugliu ar net suaugusiu vaiku gali prireikti nugriauti sienas ir pastatyti tiltus.</w:t>
      </w:r>
      <w:proofErr w:type="gramEnd"/>
      <w:r w:rsidRPr="00D11FCA">
        <w:rPr>
          <w:rFonts w:ascii="Times New Roman" w:eastAsia="Times New Roman" w:hAnsi="Times New Roman" w:cs="Times New Roman"/>
          <w:color w:val="444444"/>
          <w:sz w:val="21"/>
          <w:szCs w:val="21"/>
          <w:lang w:val="en-US"/>
        </w:rPr>
        <w:t xml:space="preserve"> </w:t>
      </w:r>
      <w:proofErr w:type="gramStart"/>
      <w:r w:rsidRPr="00D11FCA">
        <w:rPr>
          <w:rFonts w:ascii="Times New Roman" w:eastAsia="Times New Roman" w:hAnsi="Times New Roman" w:cs="Times New Roman"/>
          <w:color w:val="444444"/>
          <w:sz w:val="21"/>
          <w:szCs w:val="21"/>
          <w:lang w:val="en-US"/>
        </w:rPr>
        <w:t>Tai labai sunkus, bet teikiantis atpildą darbas.</w:t>
      </w:r>
      <w:proofErr w:type="gramEnd"/>
      <w:r w:rsidRPr="00D11FCA">
        <w:rPr>
          <w:rFonts w:ascii="Times New Roman" w:eastAsia="Times New Roman" w:hAnsi="Times New Roman" w:cs="Times New Roman"/>
          <w:color w:val="444444"/>
          <w:sz w:val="21"/>
          <w:szCs w:val="21"/>
          <w:lang w:val="en-US"/>
        </w:rPr>
        <w:t xml:space="preserve"> </w:t>
      </w:r>
      <w:proofErr w:type="gramStart"/>
      <w:r w:rsidRPr="00D11FCA">
        <w:rPr>
          <w:rFonts w:ascii="Times New Roman" w:eastAsia="Times New Roman" w:hAnsi="Times New Roman" w:cs="Times New Roman"/>
          <w:color w:val="444444"/>
          <w:sz w:val="21"/>
          <w:szCs w:val="21"/>
          <w:lang w:val="en-US"/>
        </w:rPr>
        <w:t>Ir viskas pagrįsta meile.</w:t>
      </w:r>
      <w:proofErr w:type="gramEnd"/>
    </w:p>
    <w:p w:rsidR="00D11FCA" w:rsidRPr="00D11FCA" w:rsidRDefault="00D11FCA" w:rsidP="00D11FC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44444"/>
          <w:sz w:val="21"/>
          <w:szCs w:val="21"/>
          <w:lang w:val="en-US"/>
        </w:rPr>
      </w:pPr>
      <w:r w:rsidRPr="00D11FCA">
        <w:rPr>
          <w:rFonts w:ascii="Times New Roman" w:eastAsia="Times New Roman" w:hAnsi="Times New Roman" w:cs="Times New Roman"/>
          <w:color w:val="444444"/>
          <w:sz w:val="21"/>
          <w:szCs w:val="21"/>
          <w:lang w:val="en-US"/>
        </w:rPr>
        <w:t> </w:t>
      </w:r>
    </w:p>
    <w:p w:rsidR="00D11FCA" w:rsidRPr="00D11FCA" w:rsidRDefault="00D11FCA" w:rsidP="00D11FC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44444"/>
          <w:sz w:val="21"/>
          <w:szCs w:val="21"/>
          <w:lang w:val="en-US"/>
        </w:rPr>
      </w:pPr>
      <w:r w:rsidRPr="00D11FCA">
        <w:rPr>
          <w:rFonts w:ascii="Times New Roman" w:eastAsia="Times New Roman" w:hAnsi="Times New Roman" w:cs="Times New Roman"/>
          <w:color w:val="444444"/>
          <w:sz w:val="21"/>
          <w:szCs w:val="21"/>
          <w:lang w:val="en-US"/>
        </w:rPr>
        <w:t> </w:t>
      </w:r>
    </w:p>
    <w:p w:rsidR="00D11FCA" w:rsidRPr="00D11FCA" w:rsidRDefault="00D11FCA" w:rsidP="00D11FC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44444"/>
          <w:sz w:val="21"/>
          <w:szCs w:val="21"/>
          <w:lang w:val="en-US"/>
        </w:rPr>
      </w:pPr>
      <w:r w:rsidRPr="00D11FCA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val="en-US"/>
        </w:rPr>
        <w:t>J. W. Jamesas, R. P. Friedman, L. L. Matthews</w:t>
      </w:r>
    </w:p>
    <w:p w:rsidR="00D11FCA" w:rsidRPr="00D11FCA" w:rsidRDefault="00D11FCA" w:rsidP="00D11FC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44444"/>
          <w:sz w:val="21"/>
          <w:szCs w:val="21"/>
          <w:lang w:val="en-US"/>
        </w:rPr>
      </w:pPr>
      <w:r w:rsidRPr="00D11FCA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val="en-US"/>
        </w:rPr>
        <w:t>„Kai sielvartauja vaikai“</w:t>
      </w:r>
    </w:p>
    <w:p w:rsidR="00D11FCA" w:rsidRPr="00D11FCA" w:rsidRDefault="00D11FCA" w:rsidP="00D11FC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44444"/>
          <w:sz w:val="21"/>
          <w:szCs w:val="21"/>
          <w:lang w:val="en-US"/>
        </w:rPr>
      </w:pPr>
      <w:r w:rsidRPr="00D11FCA">
        <w:rPr>
          <w:rFonts w:ascii="Times New Roman" w:eastAsia="Times New Roman" w:hAnsi="Times New Roman" w:cs="Times New Roman"/>
          <w:color w:val="444444"/>
          <w:sz w:val="21"/>
          <w:szCs w:val="21"/>
          <w:lang w:val="en-US"/>
        </w:rPr>
        <w:t xml:space="preserve">Matyti kenčiantį vaiką ir nežinoti, kaip jam padėti, – tikrai skausminga tėvų, </w:t>
      </w:r>
      <w:proofErr w:type="gramStart"/>
      <w:r w:rsidRPr="00D11FCA">
        <w:rPr>
          <w:rFonts w:ascii="Times New Roman" w:eastAsia="Times New Roman" w:hAnsi="Times New Roman" w:cs="Times New Roman"/>
          <w:color w:val="444444"/>
          <w:sz w:val="21"/>
          <w:szCs w:val="21"/>
          <w:lang w:val="en-US"/>
        </w:rPr>
        <w:t>mokytojų</w:t>
      </w:r>
      <w:proofErr w:type="gramEnd"/>
      <w:r w:rsidRPr="00D11FCA">
        <w:rPr>
          <w:rFonts w:ascii="Times New Roman" w:eastAsia="Times New Roman" w:hAnsi="Times New Roman" w:cs="Times New Roman"/>
          <w:color w:val="444444"/>
          <w:sz w:val="21"/>
          <w:szCs w:val="21"/>
          <w:lang w:val="en-US"/>
        </w:rPr>
        <w:t xml:space="preserve"> ir globėjų patirtis. </w:t>
      </w:r>
      <w:proofErr w:type="gramStart"/>
      <w:r w:rsidRPr="00D11FCA">
        <w:rPr>
          <w:rFonts w:ascii="Times New Roman" w:eastAsia="Times New Roman" w:hAnsi="Times New Roman" w:cs="Times New Roman"/>
          <w:color w:val="444444"/>
          <w:sz w:val="21"/>
          <w:szCs w:val="21"/>
          <w:lang w:val="en-US"/>
        </w:rPr>
        <w:t>Pagaliau turime knygą, kurioje suformuluoti principai padės jums išugdyti vaikų gebėjimą tinkamai elgtis, ištikus netekčiai.</w:t>
      </w:r>
      <w:proofErr w:type="gramEnd"/>
    </w:p>
    <w:p w:rsidR="00D11FCA" w:rsidRPr="00D11FCA" w:rsidRDefault="00D11FCA" w:rsidP="00D11FC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44444"/>
          <w:sz w:val="21"/>
          <w:szCs w:val="21"/>
          <w:lang w:val="en-US"/>
        </w:rPr>
      </w:pPr>
      <w:proofErr w:type="gramStart"/>
      <w:r w:rsidRPr="00D11FCA">
        <w:rPr>
          <w:rFonts w:ascii="Times New Roman" w:eastAsia="Times New Roman" w:hAnsi="Times New Roman" w:cs="Times New Roman"/>
          <w:color w:val="444444"/>
          <w:sz w:val="21"/>
          <w:szCs w:val="21"/>
          <w:lang w:val="en-US"/>
        </w:rPr>
        <w:t>Sielvartą vaikui gali sukelti daugybė įvykių, pradedant giminaičio mirtimi ar tėvų skyrybomis ir baigiant kasdieniškais dalykais, tokiais kaip persikraustymas ar prarastas mėgstamas daiktas.</w:t>
      </w:r>
      <w:proofErr w:type="gramEnd"/>
      <w:r w:rsidRPr="00D11FCA">
        <w:rPr>
          <w:rFonts w:ascii="Times New Roman" w:eastAsia="Times New Roman" w:hAnsi="Times New Roman" w:cs="Times New Roman"/>
          <w:color w:val="444444"/>
          <w:sz w:val="21"/>
          <w:szCs w:val="21"/>
          <w:lang w:val="en-US"/>
        </w:rPr>
        <w:t xml:space="preserve"> </w:t>
      </w:r>
      <w:proofErr w:type="gramStart"/>
      <w:r w:rsidRPr="00D11FCA">
        <w:rPr>
          <w:rFonts w:ascii="Times New Roman" w:eastAsia="Times New Roman" w:hAnsi="Times New Roman" w:cs="Times New Roman"/>
          <w:color w:val="444444"/>
          <w:sz w:val="21"/>
          <w:szCs w:val="21"/>
          <w:lang w:val="en-US"/>
        </w:rPr>
        <w:t>Kad ir menkas būtų sielvartas ar jį sukėlusi priežastis, svarbu suprasti, kad jūsų mylimas vaikas kenčia.</w:t>
      </w:r>
      <w:proofErr w:type="gramEnd"/>
      <w:r w:rsidRPr="00D11FCA">
        <w:rPr>
          <w:rFonts w:ascii="Times New Roman" w:eastAsia="Times New Roman" w:hAnsi="Times New Roman" w:cs="Times New Roman"/>
          <w:color w:val="444444"/>
          <w:sz w:val="21"/>
          <w:szCs w:val="21"/>
          <w:lang w:val="en-US"/>
        </w:rPr>
        <w:t xml:space="preserve"> </w:t>
      </w:r>
      <w:proofErr w:type="gramStart"/>
      <w:r w:rsidRPr="00D11FCA">
        <w:rPr>
          <w:rFonts w:ascii="Times New Roman" w:eastAsia="Times New Roman" w:hAnsi="Times New Roman" w:cs="Times New Roman"/>
          <w:color w:val="444444"/>
          <w:sz w:val="21"/>
          <w:szCs w:val="21"/>
          <w:lang w:val="en-US"/>
        </w:rPr>
        <w:t>Šioje knygoje išsakomos mintys gali padėti ir jūsų vaikui ir jums.</w:t>
      </w:r>
      <w:proofErr w:type="gramEnd"/>
    </w:p>
    <w:p w:rsidR="00D11FCA" w:rsidRPr="00D11FCA" w:rsidRDefault="00D11FCA" w:rsidP="00D11FC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44444"/>
          <w:sz w:val="21"/>
          <w:szCs w:val="21"/>
          <w:lang w:val="en-US"/>
        </w:rPr>
      </w:pPr>
      <w:r w:rsidRPr="00D11FCA">
        <w:rPr>
          <w:rFonts w:ascii="Times New Roman" w:eastAsia="Times New Roman" w:hAnsi="Times New Roman" w:cs="Times New Roman"/>
          <w:color w:val="444444"/>
          <w:sz w:val="21"/>
          <w:szCs w:val="21"/>
          <w:lang w:val="en-US"/>
        </w:rPr>
        <w:t> </w:t>
      </w:r>
    </w:p>
    <w:p w:rsidR="00D11FCA" w:rsidRPr="00D11FCA" w:rsidRDefault="00D11FCA" w:rsidP="00D11FC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44444"/>
          <w:sz w:val="21"/>
          <w:szCs w:val="21"/>
          <w:lang w:val="en-US"/>
        </w:rPr>
      </w:pPr>
      <w:r w:rsidRPr="00D11FCA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val="en-US"/>
        </w:rPr>
        <w:t>R. Campbell</w:t>
      </w:r>
    </w:p>
    <w:p w:rsidR="00D11FCA" w:rsidRPr="00D11FCA" w:rsidRDefault="00D11FCA" w:rsidP="00D11FC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44444"/>
          <w:sz w:val="21"/>
          <w:szCs w:val="21"/>
          <w:lang w:val="en-US"/>
        </w:rPr>
      </w:pPr>
      <w:r w:rsidRPr="00D11FCA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val="en-US"/>
        </w:rPr>
        <w:t>„Kaip mylėti savo paauglį“</w:t>
      </w:r>
    </w:p>
    <w:p w:rsidR="00D11FCA" w:rsidRPr="00D11FCA" w:rsidRDefault="00D11FCA" w:rsidP="00D11FC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44444"/>
          <w:sz w:val="21"/>
          <w:szCs w:val="21"/>
          <w:lang w:val="en-US"/>
        </w:rPr>
      </w:pPr>
      <w:proofErr w:type="gramStart"/>
      <w:r w:rsidRPr="00D11FCA">
        <w:rPr>
          <w:rFonts w:ascii="Times New Roman" w:eastAsia="Times New Roman" w:hAnsi="Times New Roman" w:cs="Times New Roman"/>
          <w:color w:val="444444"/>
          <w:sz w:val="21"/>
          <w:szCs w:val="21"/>
          <w:lang w:val="en-US"/>
        </w:rPr>
        <w:t>Vadovavimas savo vaikui paauglystėje gali būti jaudinanti, drąsi ir dažnai rizikinga patirtis.</w:t>
      </w:r>
      <w:proofErr w:type="gramEnd"/>
      <w:r w:rsidRPr="00D11FCA">
        <w:rPr>
          <w:rFonts w:ascii="Times New Roman" w:eastAsia="Times New Roman" w:hAnsi="Times New Roman" w:cs="Times New Roman"/>
          <w:color w:val="444444"/>
          <w:sz w:val="21"/>
          <w:szCs w:val="21"/>
          <w:lang w:val="en-US"/>
        </w:rPr>
        <w:t xml:space="preserve"> </w:t>
      </w:r>
      <w:proofErr w:type="gramStart"/>
      <w:r w:rsidRPr="00D11FCA">
        <w:rPr>
          <w:rFonts w:ascii="Times New Roman" w:eastAsia="Times New Roman" w:hAnsi="Times New Roman" w:cs="Times New Roman"/>
          <w:color w:val="444444"/>
          <w:sz w:val="21"/>
          <w:szCs w:val="21"/>
          <w:lang w:val="en-US"/>
        </w:rPr>
        <w:t>Dr. R. Campbellas įsitikinęs, kad šiuo laikotarpiu tėvai išgyvena didelių sunkumų, neįstengdami bendrauti su savo paaugliais.</w:t>
      </w:r>
      <w:proofErr w:type="gramEnd"/>
      <w:r w:rsidRPr="00D11FCA">
        <w:rPr>
          <w:rFonts w:ascii="Times New Roman" w:eastAsia="Times New Roman" w:hAnsi="Times New Roman" w:cs="Times New Roman"/>
          <w:color w:val="444444"/>
          <w:sz w:val="21"/>
          <w:szCs w:val="21"/>
          <w:lang w:val="en-US"/>
        </w:rPr>
        <w:t xml:space="preserve"> </w:t>
      </w:r>
      <w:proofErr w:type="gramStart"/>
      <w:r w:rsidRPr="00D11FCA">
        <w:rPr>
          <w:rFonts w:ascii="Times New Roman" w:eastAsia="Times New Roman" w:hAnsi="Times New Roman" w:cs="Times New Roman"/>
          <w:color w:val="444444"/>
          <w:sz w:val="21"/>
          <w:szCs w:val="21"/>
          <w:lang w:val="en-US"/>
        </w:rPr>
        <w:t>Dažnai klaidinga paauglystės samprata ir nerealistiniai lūkesčiai pastūmėja tėvus į nusivylimą.</w:t>
      </w:r>
      <w:proofErr w:type="gramEnd"/>
      <w:r w:rsidRPr="00D11FCA">
        <w:rPr>
          <w:rFonts w:ascii="Times New Roman" w:eastAsia="Times New Roman" w:hAnsi="Times New Roman" w:cs="Times New Roman"/>
          <w:color w:val="444444"/>
          <w:sz w:val="21"/>
          <w:szCs w:val="21"/>
          <w:lang w:val="en-US"/>
        </w:rPr>
        <w:t xml:space="preserve"> Dar labiau viską komplikuoja </w:t>
      </w:r>
      <w:proofErr w:type="gramStart"/>
      <w:r w:rsidRPr="00D11FCA">
        <w:rPr>
          <w:rFonts w:ascii="Times New Roman" w:eastAsia="Times New Roman" w:hAnsi="Times New Roman" w:cs="Times New Roman"/>
          <w:color w:val="444444"/>
          <w:sz w:val="21"/>
          <w:szCs w:val="21"/>
          <w:lang w:val="en-US"/>
        </w:rPr>
        <w:t>tai</w:t>
      </w:r>
      <w:proofErr w:type="gramEnd"/>
      <w:r w:rsidRPr="00D11FCA">
        <w:rPr>
          <w:rFonts w:ascii="Times New Roman" w:eastAsia="Times New Roman" w:hAnsi="Times New Roman" w:cs="Times New Roman"/>
          <w:color w:val="444444"/>
          <w:sz w:val="21"/>
          <w:szCs w:val="21"/>
          <w:lang w:val="en-US"/>
        </w:rPr>
        <w:t>, jog iš tiesų mylintys savo vaikus tėvai ne visada geba išreikšti savo meilę taip, kad paaugliai jaustųsi tikrai mylimi ir suprantami. Tai, ką sužinosite iš šios knygos, padės jums:</w:t>
      </w:r>
    </w:p>
    <w:p w:rsidR="00D11FCA" w:rsidRPr="00D11FCA" w:rsidRDefault="00D11FCA" w:rsidP="00D11F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44444"/>
          <w:sz w:val="21"/>
          <w:szCs w:val="21"/>
          <w:lang w:val="en-US"/>
        </w:rPr>
      </w:pPr>
      <w:r w:rsidRPr="00D11FCA">
        <w:rPr>
          <w:rFonts w:ascii="Times New Roman" w:eastAsia="Times New Roman" w:hAnsi="Times New Roman" w:cs="Times New Roman"/>
          <w:color w:val="444444"/>
          <w:sz w:val="21"/>
          <w:szCs w:val="21"/>
          <w:lang w:val="en-US"/>
        </w:rPr>
        <w:lastRenderedPageBreak/>
        <w:t>Perteikti besąlygišką meilę paaugliui;</w:t>
      </w:r>
    </w:p>
    <w:p w:rsidR="00D11FCA" w:rsidRPr="00D11FCA" w:rsidRDefault="00D11FCA" w:rsidP="00D11F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44444"/>
          <w:sz w:val="21"/>
          <w:szCs w:val="21"/>
          <w:lang w:val="en-US"/>
        </w:rPr>
      </w:pPr>
      <w:r w:rsidRPr="00D11FCA">
        <w:rPr>
          <w:rFonts w:ascii="Times New Roman" w:eastAsia="Times New Roman" w:hAnsi="Times New Roman" w:cs="Times New Roman"/>
          <w:color w:val="444444"/>
          <w:sz w:val="21"/>
          <w:szCs w:val="21"/>
          <w:lang w:val="en-US"/>
        </w:rPr>
        <w:t>Tvardyti paauglio pyktį… kaip ir savo paties;</w:t>
      </w:r>
    </w:p>
    <w:p w:rsidR="00D11FCA" w:rsidRPr="00D11FCA" w:rsidRDefault="00D11FCA" w:rsidP="00D11F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44444"/>
          <w:sz w:val="21"/>
          <w:szCs w:val="21"/>
          <w:lang w:val="en-US"/>
        </w:rPr>
      </w:pPr>
      <w:r w:rsidRPr="00D11FCA">
        <w:rPr>
          <w:rFonts w:ascii="Times New Roman" w:eastAsia="Times New Roman" w:hAnsi="Times New Roman" w:cs="Times New Roman"/>
          <w:color w:val="444444"/>
          <w:sz w:val="21"/>
          <w:szCs w:val="21"/>
          <w:lang w:val="en-US"/>
        </w:rPr>
        <w:t>Įveikti paauglio depresiją;</w:t>
      </w:r>
    </w:p>
    <w:p w:rsidR="00D11FCA" w:rsidRPr="00D11FCA" w:rsidRDefault="00D11FCA" w:rsidP="00D11F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44444"/>
          <w:sz w:val="21"/>
          <w:szCs w:val="21"/>
          <w:lang w:val="en-US"/>
        </w:rPr>
      </w:pPr>
      <w:r w:rsidRPr="00D11FCA">
        <w:rPr>
          <w:rFonts w:ascii="Times New Roman" w:eastAsia="Times New Roman" w:hAnsi="Times New Roman" w:cs="Times New Roman"/>
          <w:color w:val="444444"/>
          <w:sz w:val="21"/>
          <w:szCs w:val="21"/>
          <w:lang w:val="en-US"/>
        </w:rPr>
        <w:t>Ugdyti paauglį dvasiškai ir intelektualiai.</w:t>
      </w:r>
    </w:p>
    <w:p w:rsidR="00D11FCA" w:rsidRPr="00D11FCA" w:rsidRDefault="00D11FCA" w:rsidP="00D11FC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44444"/>
          <w:sz w:val="21"/>
          <w:szCs w:val="21"/>
          <w:lang w:val="en-US"/>
        </w:rPr>
      </w:pPr>
      <w:proofErr w:type="gramStart"/>
      <w:r w:rsidRPr="00D11FCA">
        <w:rPr>
          <w:rFonts w:ascii="Times New Roman" w:eastAsia="Times New Roman" w:hAnsi="Times New Roman" w:cs="Times New Roman"/>
          <w:color w:val="444444"/>
          <w:sz w:val="21"/>
          <w:szCs w:val="21"/>
          <w:lang w:val="en-US"/>
        </w:rPr>
        <w:t>Knygas galite rasti gimnazijos bibliotekoje arba pas psichologę.</w:t>
      </w:r>
      <w:proofErr w:type="gramEnd"/>
    </w:p>
    <w:p w:rsidR="00D11FCA" w:rsidRPr="00D11FCA" w:rsidRDefault="00D11FCA" w:rsidP="00D11FC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44444"/>
          <w:sz w:val="21"/>
          <w:szCs w:val="21"/>
          <w:lang w:val="en-US"/>
        </w:rPr>
      </w:pPr>
      <w:r w:rsidRPr="00D11FCA">
        <w:rPr>
          <w:rFonts w:ascii="Times New Roman" w:eastAsia="Times New Roman" w:hAnsi="Times New Roman" w:cs="Times New Roman"/>
          <w:color w:val="444444"/>
          <w:sz w:val="21"/>
          <w:szCs w:val="21"/>
          <w:lang w:val="en-US"/>
        </w:rPr>
        <w:t> </w:t>
      </w:r>
    </w:p>
    <w:p w:rsidR="00D11FCA" w:rsidRPr="00D11FCA" w:rsidRDefault="00D11FCA" w:rsidP="00D11FC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44444"/>
          <w:sz w:val="21"/>
          <w:szCs w:val="21"/>
          <w:lang w:val="en-US"/>
        </w:rPr>
      </w:pPr>
      <w:r w:rsidRPr="00D11FCA">
        <w:rPr>
          <w:rFonts w:ascii="Times New Roman" w:eastAsia="Times New Roman" w:hAnsi="Times New Roman" w:cs="Times New Roman"/>
          <w:color w:val="444444"/>
          <w:sz w:val="21"/>
          <w:szCs w:val="21"/>
          <w:lang w:val="en-US"/>
        </w:rPr>
        <w:t> </w:t>
      </w:r>
    </w:p>
    <w:p w:rsidR="00D11FCA" w:rsidRPr="00D11FCA" w:rsidRDefault="00D11FCA" w:rsidP="00D11FC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44444"/>
          <w:sz w:val="21"/>
          <w:szCs w:val="21"/>
          <w:lang w:val="en-US"/>
        </w:rPr>
      </w:pPr>
      <w:r w:rsidRPr="00D11FCA">
        <w:rPr>
          <w:rFonts w:ascii="Times New Roman" w:eastAsia="Times New Roman" w:hAnsi="Times New Roman" w:cs="Times New Roman"/>
          <w:color w:val="444444"/>
          <w:sz w:val="21"/>
          <w:szCs w:val="21"/>
          <w:lang w:val="en-US"/>
        </w:rPr>
        <w:t> </w:t>
      </w:r>
    </w:p>
    <w:p w:rsidR="00D11FCA" w:rsidRPr="00D11FCA" w:rsidRDefault="00D11FCA" w:rsidP="00D11FC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44444"/>
          <w:sz w:val="21"/>
          <w:szCs w:val="21"/>
          <w:lang w:val="en-US"/>
        </w:rPr>
      </w:pPr>
      <w:r w:rsidRPr="00D11FCA">
        <w:rPr>
          <w:rFonts w:ascii="Times New Roman" w:eastAsia="Times New Roman" w:hAnsi="Times New Roman" w:cs="Times New Roman"/>
          <w:color w:val="444444"/>
          <w:sz w:val="21"/>
          <w:szCs w:val="21"/>
          <w:lang w:val="en-US"/>
        </w:rPr>
        <w:t> </w:t>
      </w:r>
    </w:p>
    <w:p w:rsidR="00D11FCA" w:rsidRPr="00D11FCA" w:rsidRDefault="00D11FCA" w:rsidP="00D11FC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44444"/>
          <w:sz w:val="21"/>
          <w:szCs w:val="21"/>
          <w:lang w:val="en-US"/>
        </w:rPr>
      </w:pPr>
      <w:proofErr w:type="gramStart"/>
      <w:r w:rsidRPr="00D11FCA">
        <w:rPr>
          <w:rFonts w:ascii="Times New Roman" w:eastAsia="Times New Roman" w:hAnsi="Times New Roman" w:cs="Times New Roman"/>
          <w:b/>
          <w:bCs/>
          <w:i/>
          <w:iCs/>
          <w:color w:val="444444"/>
          <w:sz w:val="36"/>
          <w:szCs w:val="36"/>
          <w:lang w:val="en-US"/>
        </w:rPr>
        <w:t>KĄ TURĖTŲ ŽINOTI PENKTOKŲ MOKYTOJAI IR TĖVELIAI?</w:t>
      </w:r>
      <w:proofErr w:type="gramEnd"/>
      <w:r w:rsidRPr="00D11FCA">
        <w:rPr>
          <w:rFonts w:ascii="Times New Roman" w:eastAsia="Times New Roman" w:hAnsi="Times New Roman" w:cs="Times New Roman"/>
          <w:b/>
          <w:bCs/>
          <w:i/>
          <w:iCs/>
          <w:noProof/>
          <w:color w:val="CC0000"/>
          <w:sz w:val="21"/>
          <w:szCs w:val="21"/>
          <w:lang w:val="en-US"/>
        </w:rPr>
        <w:drawing>
          <wp:inline distT="0" distB="0" distL="0" distR="0" wp14:anchorId="50D29757" wp14:editId="3A04D0F4">
            <wp:extent cx="1876425" cy="1457325"/>
            <wp:effectExtent l="0" t="0" r="9525" b="9525"/>
            <wp:docPr id="1" name="Paveikslėlis 1" descr="http://www.kraziu.kelme.lm.lt/wp-content/uploads/komp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raziu.kelme.lm.lt/wp-content/uploads/komp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FCA" w:rsidRPr="00D11FCA" w:rsidRDefault="00D11FCA" w:rsidP="00D11FC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44444"/>
          <w:sz w:val="21"/>
          <w:szCs w:val="21"/>
          <w:lang w:val="en-US"/>
        </w:rPr>
      </w:pPr>
      <w:proofErr w:type="gramStart"/>
      <w:r w:rsidRPr="00D11FCA">
        <w:rPr>
          <w:rFonts w:ascii="Times New Roman" w:eastAsia="Times New Roman" w:hAnsi="Times New Roman" w:cs="Times New Roman"/>
          <w:color w:val="444444"/>
          <w:sz w:val="27"/>
          <w:szCs w:val="27"/>
          <w:lang w:val="en-US"/>
        </w:rPr>
        <w:t>Paprastai mokiniai džiugiai eina į penktą klasę, nes ten jų laukia permainos.</w:t>
      </w:r>
      <w:proofErr w:type="gramEnd"/>
      <w:r w:rsidRPr="00D11FCA">
        <w:rPr>
          <w:rFonts w:ascii="Times New Roman" w:eastAsia="Times New Roman" w:hAnsi="Times New Roman" w:cs="Times New Roman"/>
          <w:color w:val="444444"/>
          <w:sz w:val="27"/>
          <w:szCs w:val="27"/>
          <w:lang w:val="en-US"/>
        </w:rPr>
        <w:t xml:space="preserve"> </w:t>
      </w:r>
      <w:proofErr w:type="gramStart"/>
      <w:r w:rsidRPr="00D11FCA">
        <w:rPr>
          <w:rFonts w:ascii="Times New Roman" w:eastAsia="Times New Roman" w:hAnsi="Times New Roman" w:cs="Times New Roman"/>
          <w:color w:val="444444"/>
          <w:sz w:val="27"/>
          <w:szCs w:val="27"/>
          <w:lang w:val="en-US"/>
        </w:rPr>
        <w:t>Jie tikisi, kad mokykloje bus įdomu.</w:t>
      </w:r>
      <w:proofErr w:type="gramEnd"/>
      <w:r w:rsidRPr="00D11FCA">
        <w:rPr>
          <w:rFonts w:ascii="Times New Roman" w:eastAsia="Times New Roman" w:hAnsi="Times New Roman" w:cs="Times New Roman"/>
          <w:color w:val="444444"/>
          <w:sz w:val="27"/>
          <w:szCs w:val="27"/>
          <w:lang w:val="en-US"/>
        </w:rPr>
        <w:t xml:space="preserve"> </w:t>
      </w:r>
      <w:proofErr w:type="gramStart"/>
      <w:r w:rsidRPr="00D11FCA">
        <w:rPr>
          <w:rFonts w:ascii="Times New Roman" w:eastAsia="Times New Roman" w:hAnsi="Times New Roman" w:cs="Times New Roman"/>
          <w:color w:val="444444"/>
          <w:sz w:val="27"/>
          <w:szCs w:val="27"/>
          <w:lang w:val="en-US"/>
        </w:rPr>
        <w:t>Daugelis didžiuojasi, kad jie jau „dideli“.</w:t>
      </w:r>
      <w:proofErr w:type="gramEnd"/>
      <w:r w:rsidRPr="00D11FCA">
        <w:rPr>
          <w:rFonts w:ascii="Times New Roman" w:eastAsia="Times New Roman" w:hAnsi="Times New Roman" w:cs="Times New Roman"/>
          <w:color w:val="444444"/>
          <w:sz w:val="27"/>
          <w:szCs w:val="27"/>
          <w:lang w:val="en-US"/>
        </w:rPr>
        <w:t xml:space="preserve"> </w:t>
      </w:r>
      <w:proofErr w:type="gramStart"/>
      <w:r w:rsidRPr="00D11FCA">
        <w:rPr>
          <w:rFonts w:ascii="Times New Roman" w:eastAsia="Times New Roman" w:hAnsi="Times New Roman" w:cs="Times New Roman"/>
          <w:color w:val="444444"/>
          <w:sz w:val="27"/>
          <w:szCs w:val="27"/>
          <w:lang w:val="en-US"/>
        </w:rPr>
        <w:t>Naujus mokytojus bei bendraamžius mokiniai sutinka susidomėję.</w:t>
      </w:r>
      <w:proofErr w:type="gramEnd"/>
      <w:r w:rsidRPr="00D11FCA">
        <w:rPr>
          <w:rFonts w:ascii="Times New Roman" w:eastAsia="Times New Roman" w:hAnsi="Times New Roman" w:cs="Times New Roman"/>
          <w:color w:val="444444"/>
          <w:sz w:val="27"/>
          <w:szCs w:val="27"/>
          <w:lang w:val="en-US"/>
        </w:rPr>
        <w:t xml:space="preserve"> Be to, penktąją klasę kai kurie vertina kaip galimybę viską pradėti iš naujo, ypač jei nepasisekė bendravimas su pradinių klasių mokytojais. </w:t>
      </w:r>
      <w:proofErr w:type="gramStart"/>
      <w:r w:rsidRPr="00D11FCA">
        <w:rPr>
          <w:rFonts w:ascii="Times New Roman" w:eastAsia="Times New Roman" w:hAnsi="Times New Roman" w:cs="Times New Roman"/>
          <w:color w:val="444444"/>
          <w:sz w:val="27"/>
          <w:szCs w:val="27"/>
          <w:lang w:val="en-US"/>
        </w:rPr>
        <w:t>Tačiau susidūrimas su mokymosi pasikeitimais gali sukelti sunkumų, apie kuriuos turėtų žinoti penktokų mokytojai ir tėveliai, siekdami padėti vaikams juos įveikti.</w:t>
      </w:r>
      <w:proofErr w:type="gramEnd"/>
    </w:p>
    <w:p w:rsidR="00D11FCA" w:rsidRPr="00D11FCA" w:rsidRDefault="00D11FCA" w:rsidP="00D11FCA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444444"/>
          <w:sz w:val="21"/>
          <w:szCs w:val="21"/>
          <w:lang w:val="en-US"/>
        </w:rPr>
      </w:pPr>
      <w:proofErr w:type="gramStart"/>
      <w:r w:rsidRPr="00D11FCA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val="en-US"/>
        </w:rPr>
        <w:t>Daugelis penktokų turi mokymosi spragų ir stokoja reikiamų įgūdžių bei gebėjimų.</w:t>
      </w:r>
      <w:proofErr w:type="gramEnd"/>
    </w:p>
    <w:p w:rsidR="00D11FCA" w:rsidRPr="00D11FCA" w:rsidRDefault="00D11FCA" w:rsidP="00D11FC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44444"/>
          <w:sz w:val="21"/>
          <w:szCs w:val="21"/>
          <w:lang w:val="en-US"/>
        </w:rPr>
      </w:pPr>
      <w:r w:rsidRPr="00D11FCA">
        <w:rPr>
          <w:rFonts w:ascii="Times New Roman" w:eastAsia="Times New Roman" w:hAnsi="Times New Roman" w:cs="Times New Roman"/>
          <w:color w:val="444444"/>
          <w:sz w:val="27"/>
          <w:szCs w:val="27"/>
          <w:lang w:val="en-US"/>
        </w:rPr>
        <w:t xml:space="preserve">Pavyzdžiui, rašybos klaidų gali atsirasti </w:t>
      </w:r>
      <w:proofErr w:type="gramStart"/>
      <w:r w:rsidRPr="00D11FCA">
        <w:rPr>
          <w:rFonts w:ascii="Times New Roman" w:eastAsia="Times New Roman" w:hAnsi="Times New Roman" w:cs="Times New Roman"/>
          <w:color w:val="444444"/>
          <w:sz w:val="27"/>
          <w:szCs w:val="27"/>
          <w:lang w:val="en-US"/>
        </w:rPr>
        <w:t>dėl</w:t>
      </w:r>
      <w:proofErr w:type="gramEnd"/>
      <w:r w:rsidRPr="00D11FCA">
        <w:rPr>
          <w:rFonts w:ascii="Times New Roman" w:eastAsia="Times New Roman" w:hAnsi="Times New Roman" w:cs="Times New Roman"/>
          <w:color w:val="444444"/>
          <w:sz w:val="27"/>
          <w:szCs w:val="27"/>
          <w:lang w:val="en-US"/>
        </w:rPr>
        <w:t xml:space="preserve"> nemokėjimo atpažinti žodžio šaknį ir pasirinkti tikrinamąjį žodį. </w:t>
      </w:r>
      <w:proofErr w:type="gramStart"/>
      <w:r w:rsidRPr="00D11FCA">
        <w:rPr>
          <w:rFonts w:ascii="Times New Roman" w:eastAsia="Times New Roman" w:hAnsi="Times New Roman" w:cs="Times New Roman"/>
          <w:color w:val="444444"/>
          <w:sz w:val="27"/>
          <w:szCs w:val="27"/>
          <w:lang w:val="en-US"/>
        </w:rPr>
        <w:t>Aptikti tokias žinių spragas nelengva.</w:t>
      </w:r>
      <w:proofErr w:type="gramEnd"/>
      <w:r w:rsidRPr="00D11FCA">
        <w:rPr>
          <w:rFonts w:ascii="Times New Roman" w:eastAsia="Times New Roman" w:hAnsi="Times New Roman" w:cs="Times New Roman"/>
          <w:color w:val="444444"/>
          <w:sz w:val="27"/>
          <w:szCs w:val="27"/>
          <w:lang w:val="en-US"/>
        </w:rPr>
        <w:t xml:space="preserve"> Padėdami mokiniui, siekite, kad jis gerai suprastų visas sudėtingos užduoties detales. </w:t>
      </w:r>
      <w:proofErr w:type="gramStart"/>
      <w:r w:rsidRPr="00D11FCA">
        <w:rPr>
          <w:rFonts w:ascii="Times New Roman" w:eastAsia="Times New Roman" w:hAnsi="Times New Roman" w:cs="Times New Roman"/>
          <w:color w:val="444444"/>
          <w:sz w:val="27"/>
          <w:szCs w:val="27"/>
          <w:lang w:val="en-US"/>
        </w:rPr>
        <w:t>Paprašykite vaiko atlikti dar vieną panašią užduotį ir detaliai paaiškinkite, ką ir kaip jis daro neteisingai.</w:t>
      </w:r>
      <w:proofErr w:type="gramEnd"/>
      <w:r w:rsidRPr="00D11FCA">
        <w:rPr>
          <w:rFonts w:ascii="Times New Roman" w:eastAsia="Times New Roman" w:hAnsi="Times New Roman" w:cs="Times New Roman"/>
          <w:color w:val="444444"/>
          <w:sz w:val="27"/>
          <w:szCs w:val="27"/>
          <w:lang w:val="en-US"/>
        </w:rPr>
        <w:t xml:space="preserve"> </w:t>
      </w:r>
      <w:proofErr w:type="gramStart"/>
      <w:r w:rsidRPr="00D11FCA">
        <w:rPr>
          <w:rFonts w:ascii="Times New Roman" w:eastAsia="Times New Roman" w:hAnsi="Times New Roman" w:cs="Times New Roman"/>
          <w:color w:val="444444"/>
          <w:sz w:val="27"/>
          <w:szCs w:val="27"/>
          <w:lang w:val="en-US"/>
        </w:rPr>
        <w:t>Pastebėtina, kad penktoji klasė – tinkamas laikas mokymosi sunkumams nugalėti.</w:t>
      </w:r>
      <w:proofErr w:type="gramEnd"/>
    </w:p>
    <w:p w:rsidR="00D11FCA" w:rsidRPr="00D11FCA" w:rsidRDefault="00D11FCA" w:rsidP="00D11FCA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444444"/>
          <w:sz w:val="21"/>
          <w:szCs w:val="21"/>
          <w:lang w:val="en-US"/>
        </w:rPr>
      </w:pPr>
      <w:proofErr w:type="gramStart"/>
      <w:r w:rsidRPr="00D11FCA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val="en-US"/>
        </w:rPr>
        <w:lastRenderedPageBreak/>
        <w:t>Sugebėjimo atlikti darbą jausmas ugdomas sėkmingai, kai suaugusieji paskatina ir pamoko vaiką ką nors daryti, leidžia pabaigti pradėtą darbą, pagiria už rezultatus</w:t>
      </w:r>
      <w:r w:rsidRPr="00D11FCA">
        <w:rPr>
          <w:rFonts w:ascii="Times New Roman" w:eastAsia="Times New Roman" w:hAnsi="Times New Roman" w:cs="Times New Roman"/>
          <w:color w:val="444444"/>
          <w:sz w:val="27"/>
          <w:szCs w:val="27"/>
          <w:lang w:val="en-US"/>
        </w:rPr>
        <w:t>.</w:t>
      </w:r>
      <w:proofErr w:type="gramEnd"/>
    </w:p>
    <w:p w:rsidR="00D11FCA" w:rsidRPr="00D11FCA" w:rsidRDefault="00D11FCA" w:rsidP="00D11FC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44444"/>
          <w:sz w:val="21"/>
          <w:szCs w:val="21"/>
          <w:lang w:val="en-US"/>
        </w:rPr>
      </w:pPr>
      <w:proofErr w:type="gramStart"/>
      <w:r w:rsidRPr="00D11FCA">
        <w:rPr>
          <w:rFonts w:ascii="Times New Roman" w:eastAsia="Times New Roman" w:hAnsi="Times New Roman" w:cs="Times New Roman"/>
          <w:color w:val="444444"/>
          <w:sz w:val="27"/>
          <w:szCs w:val="27"/>
          <w:lang w:val="en-US"/>
        </w:rPr>
        <w:t>Būtina pastebėti</w:t>
      </w:r>
      <w:r w:rsidRPr="00D11FCA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val="en-US"/>
        </w:rPr>
        <w:t> </w:t>
      </w:r>
      <w:r w:rsidRPr="00D11FCA">
        <w:rPr>
          <w:rFonts w:ascii="Times New Roman" w:eastAsia="Times New Roman" w:hAnsi="Times New Roman" w:cs="Times New Roman"/>
          <w:color w:val="444444"/>
          <w:sz w:val="27"/>
          <w:szCs w:val="27"/>
          <w:lang w:val="en-US"/>
        </w:rPr>
        <w:t>vaiko pasiekimus, pagirti už nuopelnus ir darbą.</w:t>
      </w:r>
      <w:proofErr w:type="gramEnd"/>
      <w:r w:rsidRPr="00D11FCA">
        <w:rPr>
          <w:rFonts w:ascii="Times New Roman" w:eastAsia="Times New Roman" w:hAnsi="Times New Roman" w:cs="Times New Roman"/>
          <w:color w:val="444444"/>
          <w:sz w:val="27"/>
          <w:szCs w:val="27"/>
          <w:lang w:val="en-US"/>
        </w:rPr>
        <w:t xml:space="preserve"> </w:t>
      </w:r>
      <w:proofErr w:type="gramStart"/>
      <w:r w:rsidRPr="00D11FCA">
        <w:rPr>
          <w:rFonts w:ascii="Times New Roman" w:eastAsia="Times New Roman" w:hAnsi="Times New Roman" w:cs="Times New Roman"/>
          <w:color w:val="444444"/>
          <w:sz w:val="27"/>
          <w:szCs w:val="27"/>
          <w:lang w:val="en-US"/>
        </w:rPr>
        <w:t>Mokymosi nesėkmės irgi veikia vaiko asmenybę,</w:t>
      </w:r>
      <w:r w:rsidRPr="00D11FCA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val="en-US"/>
        </w:rPr>
        <w:t> </w:t>
      </w:r>
      <w:r w:rsidRPr="00D11FCA">
        <w:rPr>
          <w:rFonts w:ascii="Times New Roman" w:eastAsia="Times New Roman" w:hAnsi="Times New Roman" w:cs="Times New Roman"/>
          <w:color w:val="444444"/>
          <w:sz w:val="27"/>
          <w:szCs w:val="27"/>
          <w:lang w:val="en-US"/>
        </w:rPr>
        <w:t>lemiančios nepalankius tolesniam vaiko mokymuisi ir socialinei adaptacijai bruožus.</w:t>
      </w:r>
      <w:proofErr w:type="gramEnd"/>
      <w:r w:rsidRPr="00D11FCA">
        <w:rPr>
          <w:rFonts w:ascii="Times New Roman" w:eastAsia="Times New Roman" w:hAnsi="Times New Roman" w:cs="Times New Roman"/>
          <w:color w:val="444444"/>
          <w:sz w:val="27"/>
          <w:szCs w:val="27"/>
          <w:lang w:val="en-US"/>
        </w:rPr>
        <w:t xml:space="preserve"> </w:t>
      </w:r>
      <w:proofErr w:type="gramStart"/>
      <w:r w:rsidRPr="00D11FCA">
        <w:rPr>
          <w:rFonts w:ascii="Times New Roman" w:eastAsia="Times New Roman" w:hAnsi="Times New Roman" w:cs="Times New Roman"/>
          <w:color w:val="444444"/>
          <w:sz w:val="27"/>
          <w:szCs w:val="27"/>
          <w:lang w:val="en-US"/>
        </w:rPr>
        <w:t>Čia</w:t>
      </w:r>
      <w:proofErr w:type="gramEnd"/>
      <w:r w:rsidRPr="00D11FCA">
        <w:rPr>
          <w:rFonts w:ascii="Times New Roman" w:eastAsia="Times New Roman" w:hAnsi="Times New Roman" w:cs="Times New Roman"/>
          <w:color w:val="444444"/>
          <w:sz w:val="27"/>
          <w:szCs w:val="27"/>
          <w:lang w:val="en-US"/>
        </w:rPr>
        <w:t xml:space="preserve"> svarbu su</w:t>
      </w:r>
      <w:r w:rsidRPr="00D11FCA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val="en-US"/>
        </w:rPr>
        <w:t> </w:t>
      </w:r>
      <w:r w:rsidRPr="00D11FCA">
        <w:rPr>
          <w:rFonts w:ascii="Times New Roman" w:eastAsia="Times New Roman" w:hAnsi="Times New Roman" w:cs="Times New Roman"/>
          <w:color w:val="444444"/>
          <w:sz w:val="27"/>
          <w:szCs w:val="27"/>
          <w:lang w:val="en-US"/>
        </w:rPr>
        <w:t>pačiu vaiku aptarti: kas trukdė sėkmingai dirbti, kaip kitą kartą to būtų galima išvengti, paaiškinti,</w:t>
      </w:r>
      <w:r w:rsidRPr="00D11FCA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val="en-US"/>
        </w:rPr>
        <w:t> </w:t>
      </w:r>
      <w:r w:rsidRPr="00D11FCA">
        <w:rPr>
          <w:rFonts w:ascii="Times New Roman" w:eastAsia="Times New Roman" w:hAnsi="Times New Roman" w:cs="Times New Roman"/>
          <w:color w:val="444444"/>
          <w:sz w:val="27"/>
          <w:szCs w:val="27"/>
          <w:lang w:val="en-US"/>
        </w:rPr>
        <w:t>kad normalu klysti bei iš klaidų mokytis.</w:t>
      </w:r>
      <w:r w:rsidRPr="00D11FCA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val="en-US"/>
        </w:rPr>
        <w:t> </w:t>
      </w:r>
      <w:r w:rsidRPr="00D11FCA">
        <w:rPr>
          <w:rFonts w:ascii="Times New Roman" w:eastAsia="Times New Roman" w:hAnsi="Times New Roman" w:cs="Times New Roman"/>
          <w:color w:val="444444"/>
          <w:sz w:val="27"/>
          <w:szCs w:val="27"/>
          <w:lang w:val="en-US"/>
        </w:rPr>
        <w:t>Besitęsiantis bendraamžių atstūmimas taip pat dažnai sukelia adaptacijos sunkumų: mažėja mokinių</w:t>
      </w:r>
      <w:r w:rsidRPr="00D11FCA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val="en-US"/>
        </w:rPr>
        <w:t> </w:t>
      </w:r>
      <w:r w:rsidRPr="00D11FCA">
        <w:rPr>
          <w:rFonts w:ascii="Times New Roman" w:eastAsia="Times New Roman" w:hAnsi="Times New Roman" w:cs="Times New Roman"/>
          <w:color w:val="444444"/>
          <w:sz w:val="27"/>
          <w:szCs w:val="27"/>
          <w:lang w:val="en-US"/>
        </w:rPr>
        <w:t>pažangumo kokybė bei menkėja jų vidinė darna.</w:t>
      </w:r>
      <w:r w:rsidRPr="00D11FCA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val="en-US"/>
        </w:rPr>
        <w:t> </w:t>
      </w:r>
      <w:r w:rsidRPr="00D11FCA">
        <w:rPr>
          <w:rFonts w:ascii="Times New Roman" w:eastAsia="Times New Roman" w:hAnsi="Times New Roman" w:cs="Times New Roman"/>
          <w:color w:val="444444"/>
          <w:sz w:val="27"/>
          <w:szCs w:val="27"/>
          <w:lang w:val="en-US"/>
        </w:rPr>
        <w:t>Taigi rami atmosfera mokykloje, aiškūs ir pagrįsti reikalavimai, atitinkantys mokinių sugebėjimus</w:t>
      </w:r>
      <w:proofErr w:type="gramStart"/>
      <w:r w:rsidRPr="00D11FCA">
        <w:rPr>
          <w:rFonts w:ascii="Times New Roman" w:eastAsia="Times New Roman" w:hAnsi="Times New Roman" w:cs="Times New Roman"/>
          <w:color w:val="444444"/>
          <w:sz w:val="27"/>
          <w:szCs w:val="27"/>
          <w:lang w:val="en-US"/>
        </w:rPr>
        <w:t>,mokytojų</w:t>
      </w:r>
      <w:proofErr w:type="gramEnd"/>
      <w:r w:rsidRPr="00D11FCA">
        <w:rPr>
          <w:rFonts w:ascii="Times New Roman" w:eastAsia="Times New Roman" w:hAnsi="Times New Roman" w:cs="Times New Roman"/>
          <w:color w:val="444444"/>
          <w:sz w:val="27"/>
          <w:szCs w:val="27"/>
          <w:lang w:val="en-US"/>
        </w:rPr>
        <w:t>, tėvų ir bendraamžių palaikymas, atviri mokinių pasikalbėjimai su mokyklos psichologu</w:t>
      </w:r>
      <w:r w:rsidRPr="00D11FCA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val="en-US"/>
        </w:rPr>
        <w:t> </w:t>
      </w:r>
      <w:r w:rsidRPr="00D11FCA">
        <w:rPr>
          <w:rFonts w:ascii="Times New Roman" w:eastAsia="Times New Roman" w:hAnsi="Times New Roman" w:cs="Times New Roman"/>
          <w:color w:val="444444"/>
          <w:sz w:val="27"/>
          <w:szCs w:val="27"/>
          <w:lang w:val="en-US"/>
        </w:rPr>
        <w:t>galėtų padėti penktokams lengviau pergyventi adaptacijos periodą. Tai teigiamai paveiktų jų</w:t>
      </w:r>
    </w:p>
    <w:p w:rsidR="00D11FCA" w:rsidRPr="00D11FCA" w:rsidRDefault="00D11FCA" w:rsidP="00D11FC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44444"/>
          <w:sz w:val="21"/>
          <w:szCs w:val="21"/>
          <w:lang w:val="en-US"/>
        </w:rPr>
      </w:pPr>
      <w:proofErr w:type="gramStart"/>
      <w:r w:rsidRPr="00D11FCA">
        <w:rPr>
          <w:rFonts w:ascii="Times New Roman" w:eastAsia="Times New Roman" w:hAnsi="Times New Roman" w:cs="Times New Roman"/>
          <w:color w:val="444444"/>
          <w:sz w:val="27"/>
          <w:szCs w:val="27"/>
          <w:lang w:val="en-US"/>
        </w:rPr>
        <w:t>asmenybės</w:t>
      </w:r>
      <w:proofErr w:type="gramEnd"/>
      <w:r w:rsidRPr="00D11FCA">
        <w:rPr>
          <w:rFonts w:ascii="Times New Roman" w:eastAsia="Times New Roman" w:hAnsi="Times New Roman" w:cs="Times New Roman"/>
          <w:color w:val="444444"/>
          <w:sz w:val="27"/>
          <w:szCs w:val="27"/>
          <w:lang w:val="en-US"/>
        </w:rPr>
        <w:t xml:space="preserve"> raidą bei mokymosi kokybę.</w:t>
      </w:r>
    </w:p>
    <w:p w:rsidR="00D11FCA" w:rsidRPr="00D11FCA" w:rsidRDefault="00D11FCA" w:rsidP="00D11FCA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444444"/>
          <w:sz w:val="21"/>
          <w:szCs w:val="21"/>
          <w:lang w:val="en-US"/>
        </w:rPr>
      </w:pPr>
      <w:r w:rsidRPr="00D11FCA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val="en-US"/>
        </w:rPr>
        <w:t>Mokytojų vaidmuo penktokų adaptacijos metu taip pat labai svarbus.</w:t>
      </w:r>
    </w:p>
    <w:p w:rsidR="00D11FCA" w:rsidRPr="00D11FCA" w:rsidRDefault="00D11FCA" w:rsidP="00D11FC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44444"/>
          <w:sz w:val="21"/>
          <w:szCs w:val="21"/>
          <w:lang w:val="en-US"/>
        </w:rPr>
      </w:pPr>
      <w:proofErr w:type="gramStart"/>
      <w:r w:rsidRPr="00D11FCA">
        <w:rPr>
          <w:rFonts w:ascii="Times New Roman" w:eastAsia="Times New Roman" w:hAnsi="Times New Roman" w:cs="Times New Roman"/>
          <w:color w:val="444444"/>
          <w:sz w:val="27"/>
          <w:szCs w:val="27"/>
          <w:lang w:val="en-US"/>
        </w:rPr>
        <w:t>Daugėja mokytojų, su kuriais mokiniui tenka bendrauti, todėl kiekvieno jų palaikymas ar atstūmimas stipriai veikia vaiko psichologinę savijautą.</w:t>
      </w:r>
      <w:proofErr w:type="gramEnd"/>
    </w:p>
    <w:p w:rsidR="00D11FCA" w:rsidRPr="00D11FCA" w:rsidRDefault="00D11FCA" w:rsidP="00D11FC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44444"/>
          <w:sz w:val="21"/>
          <w:szCs w:val="21"/>
          <w:lang w:val="en-US"/>
        </w:rPr>
      </w:pPr>
      <w:r w:rsidRPr="00D11FCA">
        <w:rPr>
          <w:rFonts w:ascii="Times New Roman" w:eastAsia="Times New Roman" w:hAnsi="Times New Roman" w:cs="Times New Roman"/>
          <w:noProof/>
          <w:color w:val="CC0000"/>
          <w:sz w:val="27"/>
          <w:szCs w:val="27"/>
          <w:lang w:val="en-US"/>
        </w:rPr>
        <w:drawing>
          <wp:inline distT="0" distB="0" distL="0" distR="0" wp14:anchorId="021D8C4F" wp14:editId="429C753C">
            <wp:extent cx="2085975" cy="1809750"/>
            <wp:effectExtent l="0" t="0" r="9525" b="0"/>
            <wp:docPr id="2" name="Paveikslėlis 2" descr="http://www.kraziu.kelme.lm.lt/wp-content/uploads/sk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kraziu.kelme.lm.lt/wp-content/uploads/sk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FCA" w:rsidRPr="00D11FCA" w:rsidRDefault="00D11FCA" w:rsidP="00D11FCA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444444"/>
          <w:sz w:val="21"/>
          <w:szCs w:val="21"/>
          <w:lang w:val="en-US"/>
        </w:rPr>
      </w:pPr>
      <w:proofErr w:type="gramStart"/>
      <w:r w:rsidRPr="00D11FCA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val="en-US"/>
        </w:rPr>
        <w:t>Dar viena nesėkmingo mokymosi priežasčių yra nesugebėjimas mokytis reguliariai.</w:t>
      </w:r>
      <w:proofErr w:type="gramEnd"/>
    </w:p>
    <w:p w:rsidR="00D11FCA" w:rsidRPr="00D11FCA" w:rsidRDefault="00D11FCA" w:rsidP="00D11FC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44444"/>
          <w:sz w:val="21"/>
          <w:szCs w:val="21"/>
          <w:lang w:val="en-US"/>
        </w:rPr>
      </w:pPr>
      <w:proofErr w:type="gramStart"/>
      <w:r w:rsidRPr="00D11FCA">
        <w:rPr>
          <w:rFonts w:ascii="Times New Roman" w:eastAsia="Times New Roman" w:hAnsi="Times New Roman" w:cs="Times New Roman"/>
          <w:color w:val="444444"/>
          <w:sz w:val="27"/>
          <w:szCs w:val="27"/>
          <w:lang w:val="en-US"/>
        </w:rPr>
        <w:t>Penktokai geba daug ir atkakliai dirbti, jei darbas jiems įdomus.</w:t>
      </w:r>
      <w:proofErr w:type="gramEnd"/>
      <w:r w:rsidRPr="00D11FCA">
        <w:rPr>
          <w:rFonts w:ascii="Times New Roman" w:eastAsia="Times New Roman" w:hAnsi="Times New Roman" w:cs="Times New Roman"/>
          <w:color w:val="444444"/>
          <w:sz w:val="27"/>
          <w:szCs w:val="27"/>
          <w:lang w:val="en-US"/>
        </w:rPr>
        <w:t xml:space="preserve"> </w:t>
      </w:r>
      <w:proofErr w:type="gramStart"/>
      <w:r w:rsidRPr="00D11FCA">
        <w:rPr>
          <w:rFonts w:ascii="Times New Roman" w:eastAsia="Times New Roman" w:hAnsi="Times New Roman" w:cs="Times New Roman"/>
          <w:color w:val="444444"/>
          <w:sz w:val="27"/>
          <w:szCs w:val="27"/>
          <w:lang w:val="en-US"/>
        </w:rPr>
        <w:t>Beveik visi penktokai mano esą gabūs vienam ar kitam dalykui.</w:t>
      </w:r>
      <w:proofErr w:type="gramEnd"/>
      <w:r w:rsidRPr="00D11FCA">
        <w:rPr>
          <w:rFonts w:ascii="Times New Roman" w:eastAsia="Times New Roman" w:hAnsi="Times New Roman" w:cs="Times New Roman"/>
          <w:color w:val="444444"/>
          <w:sz w:val="27"/>
          <w:szCs w:val="27"/>
          <w:lang w:val="en-US"/>
        </w:rPr>
        <w:t xml:space="preserve"> </w:t>
      </w:r>
      <w:proofErr w:type="gramStart"/>
      <w:r w:rsidRPr="00D11FCA">
        <w:rPr>
          <w:rFonts w:ascii="Times New Roman" w:eastAsia="Times New Roman" w:hAnsi="Times New Roman" w:cs="Times New Roman"/>
          <w:color w:val="444444"/>
          <w:sz w:val="27"/>
          <w:szCs w:val="27"/>
          <w:lang w:val="en-US"/>
        </w:rPr>
        <w:t>Toks pozityvus savo galimybių vertinimas leidžia sėkmingai ugdyti vaiko gebėjimus.</w:t>
      </w:r>
      <w:proofErr w:type="gramEnd"/>
      <w:r w:rsidRPr="00D11FCA">
        <w:rPr>
          <w:rFonts w:ascii="Times New Roman" w:eastAsia="Times New Roman" w:hAnsi="Times New Roman" w:cs="Times New Roman"/>
          <w:color w:val="444444"/>
          <w:sz w:val="27"/>
          <w:szCs w:val="27"/>
          <w:lang w:val="en-US"/>
        </w:rPr>
        <w:t xml:space="preserve"> </w:t>
      </w:r>
      <w:proofErr w:type="gramStart"/>
      <w:r w:rsidRPr="00D11FCA">
        <w:rPr>
          <w:rFonts w:ascii="Times New Roman" w:eastAsia="Times New Roman" w:hAnsi="Times New Roman" w:cs="Times New Roman"/>
          <w:color w:val="444444"/>
          <w:sz w:val="27"/>
          <w:szCs w:val="27"/>
          <w:lang w:val="en-US"/>
        </w:rPr>
        <w:t>Būtina, kad mokymasis keltų teigiamas emocijas.</w:t>
      </w:r>
      <w:proofErr w:type="gramEnd"/>
      <w:r w:rsidRPr="00D11FCA">
        <w:rPr>
          <w:rFonts w:ascii="Times New Roman" w:eastAsia="Times New Roman" w:hAnsi="Times New Roman" w:cs="Times New Roman"/>
          <w:color w:val="444444"/>
          <w:sz w:val="27"/>
          <w:szCs w:val="27"/>
          <w:lang w:val="en-US"/>
        </w:rPr>
        <w:t xml:space="preserve"> Šio amžiaus vaikai noriai imasi daugelio darbų, bet iškilus nesėkmei viską </w:t>
      </w:r>
      <w:proofErr w:type="gramStart"/>
      <w:r w:rsidRPr="00D11FCA">
        <w:rPr>
          <w:rFonts w:ascii="Times New Roman" w:eastAsia="Times New Roman" w:hAnsi="Times New Roman" w:cs="Times New Roman"/>
          <w:color w:val="444444"/>
          <w:sz w:val="27"/>
          <w:szCs w:val="27"/>
          <w:lang w:val="en-US"/>
        </w:rPr>
        <w:t>meta</w:t>
      </w:r>
      <w:proofErr w:type="gramEnd"/>
      <w:r w:rsidRPr="00D11FCA">
        <w:rPr>
          <w:rFonts w:ascii="Times New Roman" w:eastAsia="Times New Roman" w:hAnsi="Times New Roman" w:cs="Times New Roman"/>
          <w:color w:val="444444"/>
          <w:sz w:val="27"/>
          <w:szCs w:val="27"/>
          <w:lang w:val="en-US"/>
        </w:rPr>
        <w:t xml:space="preserve"> be jokio sąžinės graužimo. Įprastiniai pasiteisinimai „nepatinka, nebesinori, negaliu</w:t>
      </w:r>
      <w:proofErr w:type="gramStart"/>
      <w:r w:rsidRPr="00D11FCA">
        <w:rPr>
          <w:rFonts w:ascii="Times New Roman" w:eastAsia="Times New Roman" w:hAnsi="Times New Roman" w:cs="Times New Roman"/>
          <w:color w:val="444444"/>
          <w:sz w:val="27"/>
          <w:szCs w:val="27"/>
          <w:lang w:val="en-US"/>
        </w:rPr>
        <w:t>“ rodo</w:t>
      </w:r>
      <w:proofErr w:type="gramEnd"/>
      <w:r w:rsidRPr="00D11FCA">
        <w:rPr>
          <w:rFonts w:ascii="Times New Roman" w:eastAsia="Times New Roman" w:hAnsi="Times New Roman" w:cs="Times New Roman"/>
          <w:color w:val="444444"/>
          <w:sz w:val="27"/>
          <w:szCs w:val="27"/>
          <w:lang w:val="en-US"/>
        </w:rPr>
        <w:t xml:space="preserve">, kad dingo teigiamas požiūris į tą veiklos rūšį, o dėl to, be abejo, sumenko ir pasitikėjimas savo jėgomis. </w:t>
      </w:r>
      <w:proofErr w:type="gramStart"/>
      <w:r w:rsidRPr="00D11FCA">
        <w:rPr>
          <w:rFonts w:ascii="Times New Roman" w:eastAsia="Times New Roman" w:hAnsi="Times New Roman" w:cs="Times New Roman"/>
          <w:color w:val="444444"/>
          <w:sz w:val="27"/>
          <w:szCs w:val="27"/>
          <w:lang w:val="en-US"/>
        </w:rPr>
        <w:t>Čia</w:t>
      </w:r>
      <w:proofErr w:type="gramEnd"/>
      <w:r w:rsidRPr="00D11FCA">
        <w:rPr>
          <w:rFonts w:ascii="Times New Roman" w:eastAsia="Times New Roman" w:hAnsi="Times New Roman" w:cs="Times New Roman"/>
          <w:color w:val="444444"/>
          <w:sz w:val="27"/>
          <w:szCs w:val="27"/>
          <w:lang w:val="en-US"/>
        </w:rPr>
        <w:t xml:space="preserve"> svarbu padėti vaikui susidaryti reguliaraus </w:t>
      </w:r>
      <w:r w:rsidRPr="00D11FCA">
        <w:rPr>
          <w:rFonts w:ascii="Times New Roman" w:eastAsia="Times New Roman" w:hAnsi="Times New Roman" w:cs="Times New Roman"/>
          <w:color w:val="444444"/>
          <w:sz w:val="27"/>
          <w:szCs w:val="27"/>
          <w:lang w:val="en-US"/>
        </w:rPr>
        <w:lastRenderedPageBreak/>
        <w:t xml:space="preserve">mokymosi dienotvarkę, o taip pat mokyti suprasti kylančius jausmus, padėti save kontroliuoti, pažinti neigiamas emocijas, kurios gali pakenkti jų psichinei sveikatai ir mokymosi procesui. </w:t>
      </w:r>
      <w:proofErr w:type="gramStart"/>
      <w:r w:rsidRPr="00D11FCA">
        <w:rPr>
          <w:rFonts w:ascii="Times New Roman" w:eastAsia="Times New Roman" w:hAnsi="Times New Roman" w:cs="Times New Roman"/>
          <w:color w:val="444444"/>
          <w:sz w:val="27"/>
          <w:szCs w:val="27"/>
          <w:lang w:val="en-US"/>
        </w:rPr>
        <w:t>Didesnis mokymosi krūvis ir atsakomybė gali sukelti penktokui mokymosi baimę.</w:t>
      </w:r>
      <w:proofErr w:type="gramEnd"/>
      <w:r w:rsidRPr="00D11FCA">
        <w:rPr>
          <w:rFonts w:ascii="Times New Roman" w:eastAsia="Times New Roman" w:hAnsi="Times New Roman" w:cs="Times New Roman"/>
          <w:color w:val="444444"/>
          <w:sz w:val="27"/>
          <w:szCs w:val="27"/>
          <w:lang w:val="en-US"/>
        </w:rPr>
        <w:t xml:space="preserve"> </w:t>
      </w:r>
      <w:proofErr w:type="gramStart"/>
      <w:r w:rsidRPr="00D11FCA">
        <w:rPr>
          <w:rFonts w:ascii="Times New Roman" w:eastAsia="Times New Roman" w:hAnsi="Times New Roman" w:cs="Times New Roman"/>
          <w:color w:val="444444"/>
          <w:sz w:val="27"/>
          <w:szCs w:val="27"/>
          <w:lang w:val="en-US"/>
        </w:rPr>
        <w:t>Socialinė penktoko pozicija, atsakomybė, pareigos jausmas gali sukelti baimę būti „ne tuo, kuriuo turi būti“.</w:t>
      </w:r>
      <w:proofErr w:type="gramEnd"/>
      <w:r w:rsidRPr="00D11FCA">
        <w:rPr>
          <w:rFonts w:ascii="Times New Roman" w:eastAsia="Times New Roman" w:hAnsi="Times New Roman" w:cs="Times New Roman"/>
          <w:color w:val="444444"/>
          <w:sz w:val="27"/>
          <w:szCs w:val="27"/>
          <w:lang w:val="en-US"/>
        </w:rPr>
        <w:t xml:space="preserve"> </w:t>
      </w:r>
      <w:proofErr w:type="gramStart"/>
      <w:r w:rsidRPr="00D11FCA">
        <w:rPr>
          <w:rFonts w:ascii="Times New Roman" w:eastAsia="Times New Roman" w:hAnsi="Times New Roman" w:cs="Times New Roman"/>
          <w:color w:val="444444"/>
          <w:sz w:val="27"/>
          <w:szCs w:val="27"/>
          <w:lang w:val="en-US"/>
        </w:rPr>
        <w:t>Mokinys bijo nesuspėti, pavėluoti, padaryti kažką nekaip, būti neigiamai įvertintas ar nubaustas.</w:t>
      </w:r>
      <w:proofErr w:type="gramEnd"/>
    </w:p>
    <w:p w:rsidR="00D11FCA" w:rsidRPr="00D11FCA" w:rsidRDefault="00D11FCA" w:rsidP="00D11FC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44444"/>
          <w:sz w:val="21"/>
          <w:szCs w:val="21"/>
          <w:lang w:val="en-US"/>
        </w:rPr>
      </w:pPr>
      <w:proofErr w:type="gramStart"/>
      <w:r w:rsidRPr="00D11FCA">
        <w:rPr>
          <w:rFonts w:ascii="Times New Roman" w:eastAsia="Times New Roman" w:hAnsi="Times New Roman" w:cs="Times New Roman"/>
          <w:color w:val="444444"/>
          <w:sz w:val="27"/>
          <w:szCs w:val="27"/>
          <w:lang w:val="en-US"/>
        </w:rPr>
        <w:t>Mokiniai, kurie neįgijo bendravimo su bendraamžiais ir suaugusiais patirties, nepasitiki savimi, bijo nepateisinti suaugusiųjų lūkesčių, patiria adaptacijos mokykloje problemų ir bijo mokytojų.</w:t>
      </w:r>
      <w:proofErr w:type="gramEnd"/>
      <w:r w:rsidRPr="00D11FCA">
        <w:rPr>
          <w:rFonts w:ascii="Times New Roman" w:eastAsia="Times New Roman" w:hAnsi="Times New Roman" w:cs="Times New Roman"/>
          <w:color w:val="444444"/>
          <w:sz w:val="27"/>
          <w:szCs w:val="27"/>
          <w:lang w:val="en-US"/>
        </w:rPr>
        <w:t xml:space="preserve"> </w:t>
      </w:r>
      <w:proofErr w:type="gramStart"/>
      <w:r w:rsidRPr="00D11FCA">
        <w:rPr>
          <w:rFonts w:ascii="Times New Roman" w:eastAsia="Times New Roman" w:hAnsi="Times New Roman" w:cs="Times New Roman"/>
          <w:color w:val="444444"/>
          <w:sz w:val="27"/>
          <w:szCs w:val="27"/>
          <w:lang w:val="en-US"/>
        </w:rPr>
        <w:t>Šios baimės pagrindas – baimė suklysti, kvailai pasielgti, būti išjuoktam.</w:t>
      </w:r>
      <w:proofErr w:type="gramEnd"/>
      <w:r w:rsidRPr="00D11FCA">
        <w:rPr>
          <w:rFonts w:ascii="Times New Roman" w:eastAsia="Times New Roman" w:hAnsi="Times New Roman" w:cs="Times New Roman"/>
          <w:color w:val="444444"/>
          <w:sz w:val="27"/>
          <w:szCs w:val="27"/>
          <w:lang w:val="en-US"/>
        </w:rPr>
        <w:t xml:space="preserve"> </w:t>
      </w:r>
      <w:proofErr w:type="gramStart"/>
      <w:r w:rsidRPr="00D11FCA">
        <w:rPr>
          <w:rFonts w:ascii="Times New Roman" w:eastAsia="Times New Roman" w:hAnsi="Times New Roman" w:cs="Times New Roman"/>
          <w:color w:val="444444"/>
          <w:sz w:val="27"/>
          <w:szCs w:val="27"/>
          <w:lang w:val="en-US"/>
        </w:rPr>
        <w:t>Labiausiai tokie mokiniai bijo atsakinėti prie lentos, nes būtent taip pasireiškia jų bejėgiškumas.</w:t>
      </w:r>
      <w:proofErr w:type="gramEnd"/>
      <w:r w:rsidRPr="00D11FCA">
        <w:rPr>
          <w:rFonts w:ascii="Times New Roman" w:eastAsia="Times New Roman" w:hAnsi="Times New Roman" w:cs="Times New Roman"/>
          <w:color w:val="444444"/>
          <w:sz w:val="27"/>
          <w:szCs w:val="27"/>
          <w:lang w:val="en-US"/>
        </w:rPr>
        <w:t xml:space="preserve"> </w:t>
      </w:r>
      <w:proofErr w:type="gramStart"/>
      <w:r w:rsidRPr="00D11FCA">
        <w:rPr>
          <w:rFonts w:ascii="Times New Roman" w:eastAsia="Times New Roman" w:hAnsi="Times New Roman" w:cs="Times New Roman"/>
          <w:color w:val="444444"/>
          <w:sz w:val="27"/>
          <w:szCs w:val="27"/>
          <w:lang w:val="en-US"/>
        </w:rPr>
        <w:t>Kai kurie mokiniai paniškai bijo suklysti ruošdami pamokas.</w:t>
      </w:r>
      <w:proofErr w:type="gramEnd"/>
      <w:r w:rsidRPr="00D11FCA">
        <w:rPr>
          <w:rFonts w:ascii="Times New Roman" w:eastAsia="Times New Roman" w:hAnsi="Times New Roman" w:cs="Times New Roman"/>
          <w:color w:val="444444"/>
          <w:sz w:val="27"/>
          <w:szCs w:val="27"/>
          <w:lang w:val="en-US"/>
        </w:rPr>
        <w:t xml:space="preserve"> </w:t>
      </w:r>
      <w:proofErr w:type="gramStart"/>
      <w:r w:rsidRPr="00D11FCA">
        <w:rPr>
          <w:rFonts w:ascii="Times New Roman" w:eastAsia="Times New Roman" w:hAnsi="Times New Roman" w:cs="Times New Roman"/>
          <w:color w:val="444444"/>
          <w:sz w:val="27"/>
          <w:szCs w:val="27"/>
          <w:lang w:val="en-US"/>
        </w:rPr>
        <w:t>Taip atsitinka tuomet, kai tėvai pedantiškai tikrina vaikus ir labai dramatiškai reaguoja į klaidas.</w:t>
      </w:r>
      <w:proofErr w:type="gramEnd"/>
      <w:r w:rsidRPr="00D11FCA">
        <w:rPr>
          <w:rFonts w:ascii="Times New Roman" w:eastAsia="Times New Roman" w:hAnsi="Times New Roman" w:cs="Times New Roman"/>
          <w:color w:val="444444"/>
          <w:sz w:val="27"/>
          <w:szCs w:val="27"/>
          <w:lang w:val="en-US"/>
        </w:rPr>
        <w:t xml:space="preserve"> </w:t>
      </w:r>
      <w:proofErr w:type="gramStart"/>
      <w:r w:rsidRPr="00D11FCA">
        <w:rPr>
          <w:rFonts w:ascii="Times New Roman" w:eastAsia="Times New Roman" w:hAnsi="Times New Roman" w:cs="Times New Roman"/>
          <w:color w:val="444444"/>
          <w:sz w:val="27"/>
          <w:szCs w:val="27"/>
          <w:lang w:val="en-US"/>
        </w:rPr>
        <w:t>Net jei tėvai nebaudžia vaiko, psichologiškai jis jaučiasi nubaustas.</w:t>
      </w:r>
      <w:proofErr w:type="gramEnd"/>
      <w:r w:rsidRPr="00D11FCA">
        <w:rPr>
          <w:rFonts w:ascii="Times New Roman" w:eastAsia="Times New Roman" w:hAnsi="Times New Roman" w:cs="Times New Roman"/>
          <w:color w:val="444444"/>
          <w:sz w:val="27"/>
          <w:szCs w:val="27"/>
          <w:lang w:val="en-US"/>
        </w:rPr>
        <w:t xml:space="preserve"> </w:t>
      </w:r>
      <w:proofErr w:type="gramStart"/>
      <w:r w:rsidRPr="00D11FCA">
        <w:rPr>
          <w:rFonts w:ascii="Times New Roman" w:eastAsia="Times New Roman" w:hAnsi="Times New Roman" w:cs="Times New Roman"/>
          <w:color w:val="444444"/>
          <w:sz w:val="27"/>
          <w:szCs w:val="27"/>
          <w:lang w:val="en-US"/>
        </w:rPr>
        <w:t>Klaidą jis suvokia kaip savo asmenybės įvertinimą.</w:t>
      </w:r>
      <w:proofErr w:type="gramEnd"/>
      <w:r w:rsidRPr="00D11FCA">
        <w:rPr>
          <w:rFonts w:ascii="Times New Roman" w:eastAsia="Times New Roman" w:hAnsi="Times New Roman" w:cs="Times New Roman"/>
          <w:color w:val="444444"/>
          <w:sz w:val="27"/>
          <w:szCs w:val="27"/>
          <w:lang w:val="en-US"/>
        </w:rPr>
        <w:t xml:space="preserve"> </w:t>
      </w:r>
      <w:proofErr w:type="gramStart"/>
      <w:r w:rsidRPr="00D11FCA">
        <w:rPr>
          <w:rFonts w:ascii="Times New Roman" w:eastAsia="Times New Roman" w:hAnsi="Times New Roman" w:cs="Times New Roman"/>
          <w:color w:val="444444"/>
          <w:sz w:val="27"/>
          <w:szCs w:val="27"/>
          <w:lang w:val="en-US"/>
        </w:rPr>
        <w:t>Dėl to vaikas gali tapti agresyvus, apatiškas ar susikaupęs, kas yra skirtingi neadekvačios psichologinės gynybos būdai.</w:t>
      </w:r>
      <w:proofErr w:type="gramEnd"/>
    </w:p>
    <w:p w:rsidR="00D11FCA" w:rsidRPr="00D11FCA" w:rsidRDefault="00D11FCA" w:rsidP="00D11FCA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444444"/>
          <w:sz w:val="21"/>
          <w:szCs w:val="21"/>
          <w:lang w:val="en-US"/>
        </w:rPr>
      </w:pPr>
      <w:proofErr w:type="gramStart"/>
      <w:r w:rsidRPr="00D11FCA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val="en-US"/>
        </w:rPr>
        <w:t>Bendraudami su penktokais ir padėdami jiems mokytis, nepraraskite humoro jausmo.</w:t>
      </w:r>
      <w:proofErr w:type="gramEnd"/>
    </w:p>
    <w:p w:rsidR="00D11FCA" w:rsidRPr="00D11FCA" w:rsidRDefault="00D11FCA" w:rsidP="00D11FC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44444"/>
          <w:sz w:val="21"/>
          <w:szCs w:val="21"/>
          <w:lang w:val="en-US"/>
        </w:rPr>
      </w:pPr>
      <w:proofErr w:type="gramStart"/>
      <w:r w:rsidRPr="00D11FCA">
        <w:rPr>
          <w:rFonts w:ascii="Times New Roman" w:eastAsia="Times New Roman" w:hAnsi="Times New Roman" w:cs="Times New Roman"/>
          <w:color w:val="444444"/>
          <w:sz w:val="27"/>
          <w:szCs w:val="27"/>
          <w:lang w:val="en-US"/>
        </w:rPr>
        <w:t>Mokiniai labai mėgsta juokauti ir pasakoti anekdotus, kurie suaugusiems gali atrodyti visai nejuokingi.</w:t>
      </w:r>
      <w:proofErr w:type="gramEnd"/>
      <w:r w:rsidRPr="00D11FCA">
        <w:rPr>
          <w:rFonts w:ascii="Times New Roman" w:eastAsia="Times New Roman" w:hAnsi="Times New Roman" w:cs="Times New Roman"/>
          <w:color w:val="444444"/>
          <w:sz w:val="27"/>
          <w:szCs w:val="27"/>
          <w:lang w:val="en-US"/>
        </w:rPr>
        <w:t xml:space="preserve"> </w:t>
      </w:r>
      <w:proofErr w:type="gramStart"/>
      <w:r w:rsidRPr="00D11FCA">
        <w:rPr>
          <w:rFonts w:ascii="Times New Roman" w:eastAsia="Times New Roman" w:hAnsi="Times New Roman" w:cs="Times New Roman"/>
          <w:color w:val="444444"/>
          <w:sz w:val="27"/>
          <w:szCs w:val="27"/>
          <w:lang w:val="en-US"/>
        </w:rPr>
        <w:t>Supraskite humoro naudą, tolerantiškai vertinkite vaikiškus pokštus ir juos panaudokite mokydami.</w:t>
      </w:r>
      <w:proofErr w:type="gramEnd"/>
      <w:r w:rsidRPr="00D11FCA">
        <w:rPr>
          <w:rFonts w:ascii="Times New Roman" w:eastAsia="Times New Roman" w:hAnsi="Times New Roman" w:cs="Times New Roman"/>
          <w:color w:val="444444"/>
          <w:sz w:val="27"/>
          <w:szCs w:val="27"/>
          <w:lang w:val="en-US"/>
        </w:rPr>
        <w:t xml:space="preserve"> </w:t>
      </w:r>
      <w:proofErr w:type="gramStart"/>
      <w:r w:rsidRPr="00D11FCA">
        <w:rPr>
          <w:rFonts w:ascii="Times New Roman" w:eastAsia="Times New Roman" w:hAnsi="Times New Roman" w:cs="Times New Roman"/>
          <w:color w:val="444444"/>
          <w:sz w:val="27"/>
          <w:szCs w:val="27"/>
          <w:lang w:val="en-US"/>
        </w:rPr>
        <w:t>Daugelį sudėtingų dalykų lengva įsiminti, jeigu jie pateikiami vyraujant teigiamoms emocijoms bei linksmai.</w:t>
      </w:r>
      <w:proofErr w:type="gramEnd"/>
      <w:r w:rsidRPr="00D11FCA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val="en-US"/>
        </w:rPr>
        <w:t> </w:t>
      </w:r>
    </w:p>
    <w:p w:rsidR="00D11FCA" w:rsidRPr="00D11FCA" w:rsidRDefault="00D11FCA" w:rsidP="00D11FCA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444444"/>
          <w:sz w:val="21"/>
          <w:szCs w:val="21"/>
          <w:lang w:val="en-US"/>
        </w:rPr>
      </w:pPr>
      <w:proofErr w:type="gramStart"/>
      <w:r w:rsidRPr="00D11FCA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val="en-US"/>
        </w:rPr>
        <w:t>Normalios ir užsitęsusios penktokų adaptacijos požymiai.</w:t>
      </w:r>
      <w:proofErr w:type="gramEnd"/>
    </w:p>
    <w:p w:rsidR="00D11FCA" w:rsidRPr="00D11FCA" w:rsidRDefault="00D11FCA" w:rsidP="00D11FC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44444"/>
          <w:sz w:val="21"/>
          <w:szCs w:val="21"/>
          <w:lang w:val="en-US"/>
        </w:rPr>
      </w:pPr>
      <w:proofErr w:type="gramStart"/>
      <w:r w:rsidRPr="00D11FCA">
        <w:rPr>
          <w:rFonts w:ascii="Times New Roman" w:eastAsia="Times New Roman" w:hAnsi="Times New Roman" w:cs="Times New Roman"/>
          <w:color w:val="444444"/>
          <w:sz w:val="27"/>
          <w:szCs w:val="27"/>
          <w:lang w:val="en-US"/>
        </w:rPr>
        <w:t>Tėveliai ir mokytojai turėtų žinoti, kad pirmaisiais mėnesiais penktokai gali būti neramūs, drovūs arba pernelyg atsipalaidavę ir triukšmingi.</w:t>
      </w:r>
      <w:proofErr w:type="gramEnd"/>
      <w:r w:rsidRPr="00D11FCA">
        <w:rPr>
          <w:rFonts w:ascii="Times New Roman" w:eastAsia="Times New Roman" w:hAnsi="Times New Roman" w:cs="Times New Roman"/>
          <w:color w:val="444444"/>
          <w:sz w:val="27"/>
          <w:szCs w:val="27"/>
          <w:lang w:val="en-US"/>
        </w:rPr>
        <w:t xml:space="preserve"> </w:t>
      </w:r>
      <w:proofErr w:type="gramStart"/>
      <w:r w:rsidRPr="00D11FCA">
        <w:rPr>
          <w:rFonts w:ascii="Times New Roman" w:eastAsia="Times New Roman" w:hAnsi="Times New Roman" w:cs="Times New Roman"/>
          <w:color w:val="444444"/>
          <w:sz w:val="27"/>
          <w:szCs w:val="27"/>
          <w:lang w:val="en-US"/>
        </w:rPr>
        <w:t>Jie gali būti išsiblaškę, užmaršūs ar vangūs.</w:t>
      </w:r>
      <w:proofErr w:type="gramEnd"/>
      <w:r w:rsidRPr="00D11FCA">
        <w:rPr>
          <w:rFonts w:ascii="Times New Roman" w:eastAsia="Times New Roman" w:hAnsi="Times New Roman" w:cs="Times New Roman"/>
          <w:color w:val="444444"/>
          <w:sz w:val="27"/>
          <w:szCs w:val="27"/>
          <w:lang w:val="en-US"/>
        </w:rPr>
        <w:t xml:space="preserve"> </w:t>
      </w:r>
      <w:proofErr w:type="gramStart"/>
      <w:r w:rsidRPr="00D11FCA">
        <w:rPr>
          <w:rFonts w:ascii="Times New Roman" w:eastAsia="Times New Roman" w:hAnsi="Times New Roman" w:cs="Times New Roman"/>
          <w:color w:val="444444"/>
          <w:sz w:val="27"/>
          <w:szCs w:val="27"/>
          <w:lang w:val="en-US"/>
        </w:rPr>
        <w:t>Kartais sutrinka miegas ir apetitas.</w:t>
      </w:r>
      <w:proofErr w:type="gramEnd"/>
      <w:r w:rsidRPr="00D11FCA">
        <w:rPr>
          <w:rFonts w:ascii="Times New Roman" w:eastAsia="Times New Roman" w:hAnsi="Times New Roman" w:cs="Times New Roman"/>
          <w:color w:val="444444"/>
          <w:sz w:val="27"/>
          <w:szCs w:val="27"/>
          <w:lang w:val="en-US"/>
        </w:rPr>
        <w:t xml:space="preserve"> Vienokius ir kitokius</w:t>
      </w:r>
    </w:p>
    <w:p w:rsidR="00D11FCA" w:rsidRPr="00D11FCA" w:rsidRDefault="00D11FCA" w:rsidP="00D11FC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44444"/>
          <w:sz w:val="21"/>
          <w:szCs w:val="21"/>
          <w:lang w:val="en-US"/>
        </w:rPr>
      </w:pPr>
      <w:proofErr w:type="gramStart"/>
      <w:r w:rsidRPr="00D11FCA">
        <w:rPr>
          <w:rFonts w:ascii="Times New Roman" w:eastAsia="Times New Roman" w:hAnsi="Times New Roman" w:cs="Times New Roman"/>
          <w:color w:val="444444"/>
          <w:sz w:val="27"/>
          <w:szCs w:val="27"/>
          <w:lang w:val="en-US"/>
        </w:rPr>
        <w:t>pokyčius</w:t>
      </w:r>
      <w:proofErr w:type="gramEnd"/>
      <w:r w:rsidRPr="00D11FCA">
        <w:rPr>
          <w:rFonts w:ascii="Times New Roman" w:eastAsia="Times New Roman" w:hAnsi="Times New Roman" w:cs="Times New Roman"/>
          <w:color w:val="444444"/>
          <w:sz w:val="27"/>
          <w:szCs w:val="27"/>
          <w:lang w:val="en-US"/>
        </w:rPr>
        <w:t xml:space="preserve"> patiria 70–80% mokinių, kas yra normali adaptacijos proceso dalis. </w:t>
      </w:r>
      <w:proofErr w:type="gramStart"/>
      <w:r w:rsidRPr="00D11FCA">
        <w:rPr>
          <w:rFonts w:ascii="Times New Roman" w:eastAsia="Times New Roman" w:hAnsi="Times New Roman" w:cs="Times New Roman"/>
          <w:color w:val="444444"/>
          <w:sz w:val="27"/>
          <w:szCs w:val="27"/>
          <w:lang w:val="en-US"/>
        </w:rPr>
        <w:t>Daugeliui tokie sutrikimai išnyksta po 2–4 savaičių.</w:t>
      </w:r>
      <w:proofErr w:type="gramEnd"/>
      <w:r w:rsidRPr="00D11FCA">
        <w:rPr>
          <w:rFonts w:ascii="Times New Roman" w:eastAsia="Times New Roman" w:hAnsi="Times New Roman" w:cs="Times New Roman"/>
          <w:color w:val="444444"/>
          <w:sz w:val="27"/>
          <w:szCs w:val="27"/>
          <w:lang w:val="en-US"/>
        </w:rPr>
        <w:t xml:space="preserve"> </w:t>
      </w:r>
      <w:proofErr w:type="gramStart"/>
      <w:r w:rsidRPr="00D11FCA">
        <w:rPr>
          <w:rFonts w:ascii="Times New Roman" w:eastAsia="Times New Roman" w:hAnsi="Times New Roman" w:cs="Times New Roman"/>
          <w:color w:val="444444"/>
          <w:sz w:val="27"/>
          <w:szCs w:val="27"/>
          <w:lang w:val="en-US"/>
        </w:rPr>
        <w:t>Vis dėlto yra mokinių, kuriems adaptacijos periodas tęsiasi 2–3 mėnesius, kur galimas iškylančių psichosomatinių ligų pavojus.</w:t>
      </w:r>
      <w:proofErr w:type="gramEnd"/>
    </w:p>
    <w:p w:rsidR="00D11FCA" w:rsidRPr="00D11FCA" w:rsidRDefault="00D11FCA" w:rsidP="00D11FCA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444444"/>
          <w:sz w:val="21"/>
          <w:szCs w:val="21"/>
          <w:lang w:val="en-US"/>
        </w:rPr>
      </w:pPr>
      <w:proofErr w:type="gramStart"/>
      <w:r w:rsidRPr="00D11FCA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val="en-US"/>
        </w:rPr>
        <w:t>Kaip elgtis ir ką daryti normalios ir užsitęsusios adaptacijos periodu?</w:t>
      </w:r>
      <w:proofErr w:type="gramEnd"/>
    </w:p>
    <w:p w:rsidR="00D11FCA" w:rsidRPr="00D11FCA" w:rsidRDefault="00D11FCA" w:rsidP="00D11FC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44444"/>
          <w:sz w:val="21"/>
          <w:szCs w:val="21"/>
          <w:lang w:val="en-US"/>
        </w:rPr>
      </w:pPr>
      <w:proofErr w:type="gramStart"/>
      <w:r w:rsidRPr="00D11FCA">
        <w:rPr>
          <w:rFonts w:ascii="Times New Roman" w:eastAsia="Times New Roman" w:hAnsi="Times New Roman" w:cs="Times New Roman"/>
          <w:color w:val="444444"/>
          <w:sz w:val="27"/>
          <w:szCs w:val="27"/>
          <w:lang w:val="en-US"/>
        </w:rPr>
        <w:t>Adaptacijos metu svarbu išlaikyti ramią, saugią vaiko aplinką bei tikslią dienotvarkę, t.y. elgtis taip, kad penktokas nuolat jaustų tėvų rūpinimąsi ir paramą.</w:t>
      </w:r>
      <w:proofErr w:type="gramEnd"/>
      <w:r w:rsidRPr="00D11FCA">
        <w:rPr>
          <w:rFonts w:ascii="Times New Roman" w:eastAsia="Times New Roman" w:hAnsi="Times New Roman" w:cs="Times New Roman"/>
          <w:color w:val="444444"/>
          <w:sz w:val="27"/>
          <w:szCs w:val="27"/>
          <w:lang w:val="en-US"/>
        </w:rPr>
        <w:t xml:space="preserve"> Tikslinga, prasminga ir būtina kaskart tėvams pasiteirauti: kaip vaikui sekėsi mokykloje, ką jis </w:t>
      </w:r>
      <w:r w:rsidRPr="00D11FCA">
        <w:rPr>
          <w:rFonts w:ascii="Times New Roman" w:eastAsia="Times New Roman" w:hAnsi="Times New Roman" w:cs="Times New Roman"/>
          <w:color w:val="444444"/>
          <w:sz w:val="27"/>
          <w:szCs w:val="27"/>
          <w:lang w:val="en-US"/>
        </w:rPr>
        <w:lastRenderedPageBreak/>
        <w:t xml:space="preserve">naujo sužinojo, kas buvo sunku ir lengva, su kuo jis daugiausiai bendrauja, kas patinka ar nepatinka mokykloje, </w:t>
      </w:r>
      <w:proofErr w:type="gramStart"/>
      <w:r w:rsidRPr="00D11FCA">
        <w:rPr>
          <w:rFonts w:ascii="Times New Roman" w:eastAsia="Times New Roman" w:hAnsi="Times New Roman" w:cs="Times New Roman"/>
          <w:color w:val="444444"/>
          <w:sz w:val="27"/>
          <w:szCs w:val="27"/>
          <w:lang w:val="en-US"/>
        </w:rPr>
        <w:t>ko</w:t>
      </w:r>
      <w:proofErr w:type="gramEnd"/>
      <w:r w:rsidRPr="00D11FCA">
        <w:rPr>
          <w:rFonts w:ascii="Times New Roman" w:eastAsia="Times New Roman" w:hAnsi="Times New Roman" w:cs="Times New Roman"/>
          <w:color w:val="444444"/>
          <w:sz w:val="27"/>
          <w:szCs w:val="27"/>
          <w:lang w:val="en-US"/>
        </w:rPr>
        <w:t xml:space="preserve"> jam norėtųsi.  </w:t>
      </w:r>
      <w:proofErr w:type="gramStart"/>
      <w:r w:rsidRPr="00D11FCA">
        <w:rPr>
          <w:rFonts w:ascii="Times New Roman" w:eastAsia="Times New Roman" w:hAnsi="Times New Roman" w:cs="Times New Roman"/>
          <w:color w:val="444444"/>
          <w:sz w:val="27"/>
          <w:szCs w:val="27"/>
          <w:lang w:val="en-US"/>
        </w:rPr>
        <w:t>Ypatingai adaptacijos periodu tėvai turėtų atkreipti dėmesį į penktokų verbalinę ir neverbalinę kūno kalbas, iškylančius prieštaravimus ir neatitikimus, susijusius su vaiko elgesiu, savijauta ir emocijų kaita.</w:t>
      </w:r>
      <w:proofErr w:type="gramEnd"/>
    </w:p>
    <w:p w:rsidR="00D11FCA" w:rsidRPr="00D11FCA" w:rsidRDefault="00D11FCA" w:rsidP="00D11FC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44444"/>
          <w:sz w:val="21"/>
          <w:szCs w:val="21"/>
          <w:lang w:val="en-US"/>
        </w:rPr>
      </w:pPr>
      <w:r w:rsidRPr="00D11FCA">
        <w:rPr>
          <w:rFonts w:ascii="Times New Roman" w:eastAsia="Times New Roman" w:hAnsi="Times New Roman" w:cs="Times New Roman"/>
          <w:color w:val="444444"/>
          <w:sz w:val="27"/>
          <w:szCs w:val="27"/>
          <w:lang w:val="en-US"/>
        </w:rPr>
        <w:t xml:space="preserve">Tačiau, jei adaptacijos periodas užsitęsė ir mokinio elgesio pasikeitimai trukdo </w:t>
      </w:r>
      <w:proofErr w:type="gramStart"/>
      <w:r w:rsidRPr="00D11FCA">
        <w:rPr>
          <w:rFonts w:ascii="Times New Roman" w:eastAsia="Times New Roman" w:hAnsi="Times New Roman" w:cs="Times New Roman"/>
          <w:color w:val="444444"/>
          <w:sz w:val="27"/>
          <w:szCs w:val="27"/>
          <w:lang w:val="en-US"/>
        </w:rPr>
        <w:t>jo</w:t>
      </w:r>
      <w:proofErr w:type="gramEnd"/>
      <w:r w:rsidRPr="00D11FCA">
        <w:rPr>
          <w:rFonts w:ascii="Times New Roman" w:eastAsia="Times New Roman" w:hAnsi="Times New Roman" w:cs="Times New Roman"/>
          <w:color w:val="444444"/>
          <w:sz w:val="27"/>
          <w:szCs w:val="27"/>
          <w:lang w:val="en-US"/>
        </w:rPr>
        <w:t xml:space="preserve"> įprastam gyvenimo būdui bei psichosocialinei raidai, būtina nedelsiant pasikonsultuoti su mokyklos psichologe (34 kab.)  </w:t>
      </w:r>
      <w:proofErr w:type="gramStart"/>
      <w:r w:rsidRPr="00D11FCA">
        <w:rPr>
          <w:rFonts w:ascii="Times New Roman" w:eastAsia="Times New Roman" w:hAnsi="Times New Roman" w:cs="Times New Roman"/>
          <w:color w:val="444444"/>
          <w:sz w:val="27"/>
          <w:szCs w:val="27"/>
          <w:lang w:val="en-US"/>
        </w:rPr>
        <w:t>bei</w:t>
      </w:r>
      <w:proofErr w:type="gramEnd"/>
      <w:r w:rsidRPr="00D11FCA">
        <w:rPr>
          <w:rFonts w:ascii="Times New Roman" w:eastAsia="Times New Roman" w:hAnsi="Times New Roman" w:cs="Times New Roman"/>
          <w:color w:val="444444"/>
          <w:sz w:val="27"/>
          <w:szCs w:val="27"/>
          <w:lang w:val="en-US"/>
        </w:rPr>
        <w:t xml:space="preserve"> socialiniu pedagoge (23kab.).</w:t>
      </w:r>
    </w:p>
    <w:p w:rsidR="00D11FCA" w:rsidRPr="00D11FCA" w:rsidRDefault="00D11FCA" w:rsidP="00D11FC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44444"/>
          <w:sz w:val="21"/>
          <w:szCs w:val="21"/>
          <w:lang w:val="en-US"/>
        </w:rPr>
      </w:pPr>
      <w:r w:rsidRPr="00D11FCA">
        <w:rPr>
          <w:rFonts w:ascii="Times New Roman" w:eastAsia="Times New Roman" w:hAnsi="Times New Roman" w:cs="Times New Roman"/>
          <w:color w:val="444444"/>
          <w:sz w:val="21"/>
          <w:szCs w:val="21"/>
          <w:lang w:val="en-US"/>
        </w:rPr>
        <w:t> </w:t>
      </w:r>
      <w:r w:rsidRPr="00D11FCA">
        <w:rPr>
          <w:rFonts w:ascii="Times New Roman" w:eastAsia="Times New Roman" w:hAnsi="Times New Roman" w:cs="Times New Roman"/>
          <w:i/>
          <w:iCs/>
          <w:color w:val="444444"/>
          <w:sz w:val="21"/>
          <w:szCs w:val="21"/>
          <w:lang w:val="en-US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 </w:t>
      </w:r>
      <w:proofErr w:type="gramStart"/>
      <w:r w:rsidRPr="00D11FCA">
        <w:rPr>
          <w:rFonts w:ascii="Times New Roman" w:eastAsia="Times New Roman" w:hAnsi="Times New Roman" w:cs="Times New Roman"/>
          <w:i/>
          <w:iCs/>
          <w:color w:val="444444"/>
          <w:sz w:val="21"/>
          <w:szCs w:val="21"/>
          <w:lang w:val="en-US"/>
        </w:rPr>
        <w:t>(Straipsnyje panaudota medžiaga iš laikraščio „Mokyklos psichologas“.)</w:t>
      </w:r>
      <w:proofErr w:type="gramEnd"/>
    </w:p>
    <w:p w:rsidR="00D11FCA" w:rsidRPr="00D11FCA" w:rsidRDefault="00D11FCA" w:rsidP="00D11FC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44444"/>
          <w:sz w:val="21"/>
          <w:szCs w:val="21"/>
          <w:lang w:val="en-US"/>
        </w:rPr>
      </w:pPr>
      <w:r w:rsidRPr="00D11FCA">
        <w:rPr>
          <w:rFonts w:ascii="Times New Roman" w:eastAsia="Times New Roman" w:hAnsi="Times New Roman" w:cs="Times New Roman"/>
          <w:color w:val="444444"/>
          <w:sz w:val="21"/>
          <w:szCs w:val="21"/>
          <w:lang w:val="en-US"/>
        </w:rPr>
        <w:t> </w:t>
      </w:r>
    </w:p>
    <w:p w:rsidR="00D11FCA" w:rsidRPr="00D11FCA" w:rsidRDefault="00D11FCA" w:rsidP="00D11FC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44444"/>
          <w:sz w:val="21"/>
          <w:szCs w:val="21"/>
          <w:lang w:val="en-US"/>
        </w:rPr>
      </w:pPr>
      <w:hyperlink r:id="rId10" w:history="1">
        <w:r w:rsidRPr="00D11FCA">
          <w:rPr>
            <w:rFonts w:ascii="Times New Roman" w:eastAsia="Times New Roman" w:hAnsi="Times New Roman" w:cs="Times New Roman"/>
            <w:color w:val="CC0000"/>
            <w:sz w:val="27"/>
            <w:szCs w:val="27"/>
            <w:lang w:val="en-US"/>
          </w:rPr>
          <w:t>Tėvams pamąstyti: tikroji dešimtuko vertė</w:t>
        </w:r>
      </w:hyperlink>
    </w:p>
    <w:p w:rsidR="00D11FCA" w:rsidRPr="00D11FCA" w:rsidRDefault="00D11FCA" w:rsidP="00D11FC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44444"/>
          <w:sz w:val="21"/>
          <w:szCs w:val="21"/>
          <w:lang w:val="en-US"/>
        </w:rPr>
      </w:pPr>
      <w:r w:rsidRPr="00D11FCA">
        <w:rPr>
          <w:rFonts w:ascii="Times New Roman" w:eastAsia="Times New Roman" w:hAnsi="Times New Roman" w:cs="Times New Roman"/>
          <w:color w:val="444444"/>
          <w:sz w:val="21"/>
          <w:szCs w:val="21"/>
          <w:lang w:val="en-US"/>
        </w:rPr>
        <w:t> </w:t>
      </w:r>
    </w:p>
    <w:p w:rsidR="00D11FCA" w:rsidRPr="00D11FCA" w:rsidRDefault="00D11FCA" w:rsidP="00D11FC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44444"/>
          <w:sz w:val="21"/>
          <w:szCs w:val="21"/>
          <w:lang w:val="en-US"/>
        </w:rPr>
      </w:pPr>
      <w:r w:rsidRPr="00D11FCA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val="en-US"/>
        </w:rPr>
        <w:t>Šiaulių miesto pedagoginės psichologinės tarnybos psichologės Enrikos Margienės parengta medžiaga apie pirmokų adaptaciją</w:t>
      </w:r>
      <w:r w:rsidRPr="00D11FCA">
        <w:rPr>
          <w:rFonts w:ascii="Times New Roman" w:eastAsia="Times New Roman" w:hAnsi="Times New Roman" w:cs="Times New Roman"/>
          <w:color w:val="444444"/>
          <w:sz w:val="36"/>
          <w:szCs w:val="36"/>
          <w:lang w:val="en-US"/>
        </w:rPr>
        <w:t>   </w:t>
      </w:r>
      <w:hyperlink r:id="rId11" w:history="1">
        <w:r w:rsidRPr="00D11FCA">
          <w:rPr>
            <w:rFonts w:ascii="Times New Roman" w:eastAsia="Times New Roman" w:hAnsi="Times New Roman" w:cs="Times New Roman"/>
            <w:color w:val="CC0000"/>
            <w:sz w:val="36"/>
            <w:szCs w:val="36"/>
            <w:lang w:val="en-US"/>
          </w:rPr>
          <w:t>http://www.siauliai.lt/svietimas/ppt/pirmoku-adaptacija.pdf</w:t>
        </w:r>
      </w:hyperlink>
      <w:r w:rsidRPr="00D11FCA">
        <w:rPr>
          <w:rFonts w:ascii="Times New Roman" w:eastAsia="Times New Roman" w:hAnsi="Times New Roman" w:cs="Times New Roman"/>
          <w:color w:val="444444"/>
          <w:sz w:val="36"/>
          <w:szCs w:val="36"/>
          <w:lang w:val="en-US"/>
        </w:rPr>
        <w:t>   </w:t>
      </w:r>
    </w:p>
    <w:p w:rsidR="00D11FCA" w:rsidRPr="00D11FCA" w:rsidRDefault="00D11FCA" w:rsidP="00D11FC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44444"/>
          <w:sz w:val="21"/>
          <w:szCs w:val="21"/>
          <w:lang w:val="en-US"/>
        </w:rPr>
      </w:pPr>
      <w:r w:rsidRPr="00D11FCA">
        <w:rPr>
          <w:rFonts w:ascii="Times New Roman" w:eastAsia="Times New Roman" w:hAnsi="Times New Roman" w:cs="Times New Roman"/>
          <w:color w:val="444444"/>
          <w:sz w:val="21"/>
          <w:szCs w:val="21"/>
          <w:lang w:val="en-US"/>
        </w:rPr>
        <w:t> </w:t>
      </w:r>
    </w:p>
    <w:p w:rsidR="00D11FCA" w:rsidRPr="00D11FCA" w:rsidRDefault="00D11FCA" w:rsidP="00D11FC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44444"/>
          <w:sz w:val="21"/>
          <w:szCs w:val="21"/>
          <w:lang w:val="en-US"/>
        </w:rPr>
      </w:pPr>
      <w:r w:rsidRPr="00D11FCA">
        <w:rPr>
          <w:rFonts w:ascii="Times New Roman" w:eastAsia="Times New Roman" w:hAnsi="Times New Roman" w:cs="Times New Roman"/>
          <w:color w:val="444444"/>
          <w:sz w:val="21"/>
          <w:szCs w:val="21"/>
          <w:lang w:val="en-US"/>
        </w:rPr>
        <w:t> </w:t>
      </w:r>
    </w:p>
    <w:p w:rsidR="00D11FCA" w:rsidRPr="00D11FCA" w:rsidRDefault="00D11FCA" w:rsidP="00D11FC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44444"/>
          <w:sz w:val="21"/>
          <w:szCs w:val="21"/>
          <w:lang w:val="en-US"/>
        </w:rPr>
      </w:pPr>
      <w:r w:rsidRPr="00D11FCA">
        <w:rPr>
          <w:rFonts w:ascii="Calibri" w:eastAsia="Times New Roman" w:hAnsi="Calibri" w:cs="Calibri"/>
          <w:i/>
          <w:iCs/>
          <w:color w:val="444444"/>
          <w:sz w:val="48"/>
          <w:szCs w:val="48"/>
          <w:lang w:val="en-US"/>
        </w:rPr>
        <w:t> </w:t>
      </w:r>
      <w:hyperlink r:id="rId12" w:history="1">
        <w:r w:rsidRPr="00D11FCA">
          <w:rPr>
            <w:rFonts w:ascii="Calibri" w:eastAsia="Times New Roman" w:hAnsi="Calibri" w:cs="Calibri"/>
            <w:i/>
            <w:iCs/>
            <w:color w:val="CC0000"/>
            <w:sz w:val="48"/>
            <w:szCs w:val="48"/>
            <w:lang w:val="en-US"/>
          </w:rPr>
          <w:t>Diena be tabako_tėvams</w:t>
        </w:r>
      </w:hyperlink>
    </w:p>
    <w:p w:rsidR="00D11FCA" w:rsidRPr="00D11FCA" w:rsidRDefault="00D11FCA" w:rsidP="00D11FC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44444"/>
          <w:sz w:val="21"/>
          <w:szCs w:val="21"/>
          <w:lang w:val="en-US"/>
        </w:rPr>
      </w:pPr>
      <w:r w:rsidRPr="00D11FCA">
        <w:rPr>
          <w:rFonts w:ascii="Times New Roman" w:eastAsia="Times New Roman" w:hAnsi="Times New Roman" w:cs="Times New Roman"/>
          <w:color w:val="444444"/>
          <w:sz w:val="21"/>
          <w:szCs w:val="21"/>
          <w:lang w:val="en-US"/>
        </w:rPr>
        <w:t> </w:t>
      </w:r>
    </w:p>
    <w:p w:rsidR="00D85074" w:rsidRDefault="00D85074">
      <w:bookmarkStart w:id="0" w:name="_GoBack"/>
      <w:bookmarkEnd w:id="0"/>
    </w:p>
    <w:sectPr w:rsidR="00D850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13854"/>
    <w:multiLevelType w:val="multilevel"/>
    <w:tmpl w:val="3DC87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FCA"/>
    <w:rsid w:val="00D11FCA"/>
    <w:rsid w:val="00D8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11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11FCA"/>
    <w:rPr>
      <w:rFonts w:ascii="Tahoma" w:hAnsi="Tahoma" w:cs="Tahoma"/>
      <w:sz w:val="16"/>
      <w:szCs w:val="16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11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11FCA"/>
    <w:rPr>
      <w:rFonts w:ascii="Tahoma" w:hAnsi="Tahoma" w:cs="Tahoma"/>
      <w:sz w:val="16"/>
      <w:szCs w:val="16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5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1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ziu.kelme.lm.lt/wp-content/uploads/sk.jp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www.kraziu.kelme.lm.lt/wp-content/uploads/Diena-be-tabako_te%CC%87vam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aziu.kelme.lm.lt/wp-content/uploads/komp.jpg" TargetMode="External"/><Relationship Id="rId11" Type="http://schemas.openxmlformats.org/officeDocument/2006/relationships/hyperlink" Target="http://www.siauliai.lt/svietimas/ppt/pirmoku-adaptacija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raziu.kelme.lm.lt/wp-content/uploads/T%C4%97vams_pam%C4%85styti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1347</Words>
  <Characters>7683</Characters>
  <Application>Microsoft Office Word</Application>
  <DocSecurity>0</DocSecurity>
  <Lines>64</Lines>
  <Paragraphs>18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Laima</dc:creator>
  <cp:lastModifiedBy>Laima</cp:lastModifiedBy>
  <cp:revision>1</cp:revision>
  <dcterms:created xsi:type="dcterms:W3CDTF">2015-10-30T14:19:00Z</dcterms:created>
  <dcterms:modified xsi:type="dcterms:W3CDTF">2015-10-30T14:21:00Z</dcterms:modified>
</cp:coreProperties>
</file>